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89A2" w14:textId="77777777" w:rsidR="00FA0725" w:rsidRPr="000A1CA0" w:rsidRDefault="00000000" w:rsidP="00FA0725">
      <w:pPr>
        <w:pStyle w:val="stBilgi"/>
        <w:jc w:val="center"/>
        <w:rPr>
          <w:b/>
        </w:rPr>
      </w:pPr>
      <w:bookmarkStart w:id="0" w:name="_Toc64996361"/>
      <w:r>
        <w:rPr>
          <w:b/>
          <w:noProof/>
        </w:rPr>
        <w:object w:dxaOrig="1440" w:dyaOrig="1440" w14:anchorId="49A5F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97.15pt;margin-top:3.9pt;width:64.8pt;height:62.95pt;z-index:251657728">
            <v:imagedata r:id="rId11" o:title=""/>
            <w10:wrap type="topAndBottom"/>
          </v:shape>
          <o:OLEObject Type="Embed" ProgID="PBrush" ShapeID="_x0000_s2052" DrawAspect="Content" ObjectID="_1765262270" r:id="rId12"/>
        </w:object>
      </w:r>
      <w:r w:rsidR="00FA0725" w:rsidRPr="000A1CA0">
        <w:rPr>
          <w:b/>
        </w:rPr>
        <w:t>T.C</w:t>
      </w:r>
    </w:p>
    <w:p w14:paraId="5EE6F5E0" w14:textId="77777777" w:rsidR="00FA0725" w:rsidRPr="000A1CA0" w:rsidRDefault="00FA0725" w:rsidP="006E1AC5">
      <w:pPr>
        <w:pStyle w:val="stBilgi"/>
        <w:jc w:val="center"/>
        <w:rPr>
          <w:b/>
        </w:rPr>
      </w:pPr>
      <w:r w:rsidRPr="000A1CA0">
        <w:rPr>
          <w:b/>
        </w:rPr>
        <w:t>YTÜ KİMYA-METALURJİ FAKÜLTESİ</w:t>
      </w:r>
    </w:p>
    <w:p w14:paraId="5D736D09" w14:textId="77777777" w:rsidR="00FA0725" w:rsidRPr="000A1CA0" w:rsidRDefault="00FA0725" w:rsidP="006E1AC5">
      <w:pPr>
        <w:pStyle w:val="stBilgi"/>
        <w:jc w:val="center"/>
        <w:rPr>
          <w:b/>
          <w:bCs/>
        </w:rPr>
      </w:pPr>
      <w:r w:rsidRPr="000A1CA0">
        <w:rPr>
          <w:b/>
          <w:bCs/>
        </w:rPr>
        <w:t>METALURJİ VE MALZEME MÜHENDİSLİĞİ BÖLÜMÜ</w:t>
      </w:r>
    </w:p>
    <w:p w14:paraId="302AEA3B" w14:textId="77777777" w:rsidR="00FA0725" w:rsidRPr="000A1CA0" w:rsidRDefault="00FA0725" w:rsidP="006E1AC5">
      <w:pPr>
        <w:ind w:left="1134" w:right="1134"/>
        <w:jc w:val="center"/>
      </w:pPr>
    </w:p>
    <w:p w14:paraId="7968ABDA" w14:textId="77777777" w:rsidR="00FA0725" w:rsidRPr="000A1CA0" w:rsidRDefault="00FA0725" w:rsidP="006E1AC5">
      <w:pPr>
        <w:ind w:left="1134" w:right="1134"/>
        <w:jc w:val="center"/>
      </w:pPr>
      <w:r w:rsidRPr="000A1CA0">
        <w:rPr>
          <w:b/>
          <w:bCs/>
        </w:rPr>
        <w:t xml:space="preserve"> STAJ</w:t>
      </w:r>
      <w:r w:rsidR="003077A3" w:rsidRPr="000A1CA0">
        <w:rPr>
          <w:b/>
          <w:bCs/>
        </w:rPr>
        <w:t xml:space="preserve"> </w:t>
      </w:r>
      <w:r w:rsidR="000E0723">
        <w:rPr>
          <w:b/>
          <w:bCs/>
        </w:rPr>
        <w:t>YÜRÜTME ESASLARI</w:t>
      </w:r>
    </w:p>
    <w:p w14:paraId="3F95C2E8" w14:textId="77777777" w:rsidR="009C7489" w:rsidRPr="003754A1" w:rsidRDefault="009C7489">
      <w:pPr>
        <w:pStyle w:val="TBal"/>
        <w:rPr>
          <w:color w:val="auto"/>
          <w:sz w:val="22"/>
          <w:szCs w:val="22"/>
          <w:lang w:val="tr-TR"/>
        </w:rPr>
      </w:pPr>
      <w:r w:rsidRPr="003754A1">
        <w:rPr>
          <w:color w:val="auto"/>
          <w:sz w:val="22"/>
          <w:szCs w:val="22"/>
          <w:lang w:val="tr-TR"/>
        </w:rPr>
        <w:t>İçerik</w:t>
      </w:r>
    </w:p>
    <w:p w14:paraId="678940D5" w14:textId="77777777" w:rsidR="00BD1D15" w:rsidRDefault="000D569A">
      <w:pPr>
        <w:pStyle w:val="T1"/>
        <w:tabs>
          <w:tab w:val="right" w:leader="dot" w:pos="9062"/>
        </w:tabs>
        <w:rPr>
          <w:rFonts w:asciiTheme="minorHAnsi" w:eastAsiaTheme="minorEastAsia" w:hAnsiTheme="minorHAnsi" w:cstheme="minorBidi"/>
          <w:noProof/>
          <w:sz w:val="22"/>
          <w:szCs w:val="22"/>
          <w:lang w:val="tr-TR"/>
        </w:rPr>
      </w:pPr>
      <w:r w:rsidRPr="00E0727B">
        <w:rPr>
          <w:rFonts w:ascii="Cambria" w:hAnsi="Cambria"/>
          <w:sz w:val="20"/>
          <w:szCs w:val="20"/>
        </w:rPr>
        <w:fldChar w:fldCharType="begin"/>
      </w:r>
      <w:r w:rsidRPr="00E0727B">
        <w:rPr>
          <w:rFonts w:ascii="Cambria" w:hAnsi="Cambria"/>
          <w:sz w:val="20"/>
          <w:szCs w:val="20"/>
        </w:rPr>
        <w:instrText xml:space="preserve"> TOC \o "1-3" \h \z \u </w:instrText>
      </w:r>
      <w:r w:rsidRPr="00E0727B">
        <w:rPr>
          <w:rFonts w:ascii="Cambria" w:hAnsi="Cambria"/>
          <w:sz w:val="20"/>
          <w:szCs w:val="20"/>
        </w:rPr>
        <w:fldChar w:fldCharType="separate"/>
      </w:r>
      <w:hyperlink w:anchor="_Toc135144859" w:history="1">
        <w:r w:rsidR="00BD1D15" w:rsidRPr="006D7B70">
          <w:rPr>
            <w:rStyle w:val="Kpr"/>
            <w:noProof/>
          </w:rPr>
          <w:t>1. AMAÇ VE KAPSAM</w:t>
        </w:r>
        <w:r w:rsidR="00BD1D15">
          <w:rPr>
            <w:noProof/>
            <w:webHidden/>
          </w:rPr>
          <w:tab/>
        </w:r>
        <w:r w:rsidR="00BD1D15">
          <w:rPr>
            <w:noProof/>
            <w:webHidden/>
          </w:rPr>
          <w:fldChar w:fldCharType="begin"/>
        </w:r>
        <w:r w:rsidR="00BD1D15">
          <w:rPr>
            <w:noProof/>
            <w:webHidden/>
          </w:rPr>
          <w:instrText xml:space="preserve"> PAGEREF _Toc135144859 \h </w:instrText>
        </w:r>
        <w:r w:rsidR="00BD1D15">
          <w:rPr>
            <w:noProof/>
            <w:webHidden/>
          </w:rPr>
        </w:r>
        <w:r w:rsidR="00BD1D15">
          <w:rPr>
            <w:noProof/>
            <w:webHidden/>
          </w:rPr>
          <w:fldChar w:fldCharType="separate"/>
        </w:r>
        <w:r w:rsidR="00BD1D15">
          <w:rPr>
            <w:noProof/>
            <w:webHidden/>
          </w:rPr>
          <w:t>1</w:t>
        </w:r>
        <w:r w:rsidR="00BD1D15">
          <w:rPr>
            <w:noProof/>
            <w:webHidden/>
          </w:rPr>
          <w:fldChar w:fldCharType="end"/>
        </w:r>
      </w:hyperlink>
    </w:p>
    <w:p w14:paraId="178921EB" w14:textId="77777777" w:rsidR="00BD1D15"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60" w:history="1">
        <w:r w:rsidR="00BD1D15" w:rsidRPr="006D7B70">
          <w:rPr>
            <w:rStyle w:val="Kpr"/>
            <w:noProof/>
            <w:lang w:val="tr-TR"/>
          </w:rPr>
          <w:t>2. TANIM, KONU ve SÜRESİ</w:t>
        </w:r>
        <w:r w:rsidR="00BD1D15">
          <w:rPr>
            <w:noProof/>
            <w:webHidden/>
          </w:rPr>
          <w:tab/>
        </w:r>
        <w:r w:rsidR="00BD1D15">
          <w:rPr>
            <w:noProof/>
            <w:webHidden/>
          </w:rPr>
          <w:fldChar w:fldCharType="begin"/>
        </w:r>
        <w:r w:rsidR="00BD1D15">
          <w:rPr>
            <w:noProof/>
            <w:webHidden/>
          </w:rPr>
          <w:instrText xml:space="preserve"> PAGEREF _Toc135144860 \h </w:instrText>
        </w:r>
        <w:r w:rsidR="00BD1D15">
          <w:rPr>
            <w:noProof/>
            <w:webHidden/>
          </w:rPr>
        </w:r>
        <w:r w:rsidR="00BD1D15">
          <w:rPr>
            <w:noProof/>
            <w:webHidden/>
          </w:rPr>
          <w:fldChar w:fldCharType="separate"/>
        </w:r>
        <w:r w:rsidR="00BD1D15">
          <w:rPr>
            <w:noProof/>
            <w:webHidden/>
          </w:rPr>
          <w:t>1</w:t>
        </w:r>
        <w:r w:rsidR="00BD1D15">
          <w:rPr>
            <w:noProof/>
            <w:webHidden/>
          </w:rPr>
          <w:fldChar w:fldCharType="end"/>
        </w:r>
      </w:hyperlink>
    </w:p>
    <w:p w14:paraId="02E6F57D"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1" w:history="1">
        <w:r w:rsidR="00BD1D15" w:rsidRPr="006D7B70">
          <w:rPr>
            <w:rStyle w:val="Kpr"/>
            <w:noProof/>
            <w:lang w:val="tr-TR"/>
          </w:rPr>
          <w:t>2.1. Tanım</w:t>
        </w:r>
        <w:r w:rsidR="00BD1D15">
          <w:rPr>
            <w:noProof/>
            <w:webHidden/>
          </w:rPr>
          <w:tab/>
        </w:r>
        <w:r w:rsidR="00BD1D15">
          <w:rPr>
            <w:noProof/>
            <w:webHidden/>
          </w:rPr>
          <w:fldChar w:fldCharType="begin"/>
        </w:r>
        <w:r w:rsidR="00BD1D15">
          <w:rPr>
            <w:noProof/>
            <w:webHidden/>
          </w:rPr>
          <w:instrText xml:space="preserve"> PAGEREF _Toc135144861 \h </w:instrText>
        </w:r>
        <w:r w:rsidR="00BD1D15">
          <w:rPr>
            <w:noProof/>
            <w:webHidden/>
          </w:rPr>
        </w:r>
        <w:r w:rsidR="00BD1D15">
          <w:rPr>
            <w:noProof/>
            <w:webHidden/>
          </w:rPr>
          <w:fldChar w:fldCharType="separate"/>
        </w:r>
        <w:r w:rsidR="00BD1D15">
          <w:rPr>
            <w:noProof/>
            <w:webHidden/>
          </w:rPr>
          <w:t>1</w:t>
        </w:r>
        <w:r w:rsidR="00BD1D15">
          <w:rPr>
            <w:noProof/>
            <w:webHidden/>
          </w:rPr>
          <w:fldChar w:fldCharType="end"/>
        </w:r>
      </w:hyperlink>
    </w:p>
    <w:p w14:paraId="716469F7"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2" w:history="1">
        <w:r w:rsidR="00BD1D15" w:rsidRPr="006D7B70">
          <w:rPr>
            <w:rStyle w:val="Kpr"/>
            <w:noProof/>
            <w:lang w:val="tr-TR"/>
          </w:rPr>
          <w:t>2.2. Staj Süresi ve Konuları</w:t>
        </w:r>
        <w:r w:rsidR="00BD1D15">
          <w:rPr>
            <w:noProof/>
            <w:webHidden/>
          </w:rPr>
          <w:tab/>
        </w:r>
        <w:r w:rsidR="00BD1D15">
          <w:rPr>
            <w:noProof/>
            <w:webHidden/>
          </w:rPr>
          <w:fldChar w:fldCharType="begin"/>
        </w:r>
        <w:r w:rsidR="00BD1D15">
          <w:rPr>
            <w:noProof/>
            <w:webHidden/>
          </w:rPr>
          <w:instrText xml:space="preserve"> PAGEREF _Toc135144862 \h </w:instrText>
        </w:r>
        <w:r w:rsidR="00BD1D15">
          <w:rPr>
            <w:noProof/>
            <w:webHidden/>
          </w:rPr>
        </w:r>
        <w:r w:rsidR="00BD1D15">
          <w:rPr>
            <w:noProof/>
            <w:webHidden/>
          </w:rPr>
          <w:fldChar w:fldCharType="separate"/>
        </w:r>
        <w:r w:rsidR="00BD1D15">
          <w:rPr>
            <w:noProof/>
            <w:webHidden/>
          </w:rPr>
          <w:t>1</w:t>
        </w:r>
        <w:r w:rsidR="00BD1D15">
          <w:rPr>
            <w:noProof/>
            <w:webHidden/>
          </w:rPr>
          <w:fldChar w:fldCharType="end"/>
        </w:r>
      </w:hyperlink>
    </w:p>
    <w:p w14:paraId="3442135B"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3" w:history="1">
        <w:r w:rsidR="00BD1D15" w:rsidRPr="006D7B70">
          <w:rPr>
            <w:rStyle w:val="Kpr"/>
            <w:noProof/>
            <w:lang w:val="tr-TR"/>
          </w:rPr>
          <w:t>2.3. Staj Çalışmalarının Yapılma Zamanı</w:t>
        </w:r>
        <w:r w:rsidR="00BD1D15">
          <w:rPr>
            <w:noProof/>
            <w:webHidden/>
          </w:rPr>
          <w:tab/>
        </w:r>
        <w:r w:rsidR="00BD1D15">
          <w:rPr>
            <w:noProof/>
            <w:webHidden/>
          </w:rPr>
          <w:fldChar w:fldCharType="begin"/>
        </w:r>
        <w:r w:rsidR="00BD1D15">
          <w:rPr>
            <w:noProof/>
            <w:webHidden/>
          </w:rPr>
          <w:instrText xml:space="preserve"> PAGEREF _Toc135144863 \h </w:instrText>
        </w:r>
        <w:r w:rsidR="00BD1D15">
          <w:rPr>
            <w:noProof/>
            <w:webHidden/>
          </w:rPr>
        </w:r>
        <w:r w:rsidR="00BD1D15">
          <w:rPr>
            <w:noProof/>
            <w:webHidden/>
          </w:rPr>
          <w:fldChar w:fldCharType="separate"/>
        </w:r>
        <w:r w:rsidR="00BD1D15">
          <w:rPr>
            <w:noProof/>
            <w:webHidden/>
          </w:rPr>
          <w:t>2</w:t>
        </w:r>
        <w:r w:rsidR="00BD1D15">
          <w:rPr>
            <w:noProof/>
            <w:webHidden/>
          </w:rPr>
          <w:fldChar w:fldCharType="end"/>
        </w:r>
      </w:hyperlink>
    </w:p>
    <w:p w14:paraId="65ED66BE"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4" w:history="1">
        <w:r w:rsidR="00BD1D15" w:rsidRPr="006D7B70">
          <w:rPr>
            <w:rStyle w:val="Kpr"/>
            <w:noProof/>
            <w:lang w:val="tr-TR"/>
          </w:rPr>
          <w:t>2.4. İntibak Yapılan Öğrencilerin Staj Muafiyeti</w:t>
        </w:r>
        <w:r w:rsidR="00BD1D15">
          <w:rPr>
            <w:noProof/>
            <w:webHidden/>
          </w:rPr>
          <w:tab/>
        </w:r>
        <w:r w:rsidR="00BD1D15">
          <w:rPr>
            <w:noProof/>
            <w:webHidden/>
          </w:rPr>
          <w:fldChar w:fldCharType="begin"/>
        </w:r>
        <w:r w:rsidR="00BD1D15">
          <w:rPr>
            <w:noProof/>
            <w:webHidden/>
          </w:rPr>
          <w:instrText xml:space="preserve"> PAGEREF _Toc135144864 \h </w:instrText>
        </w:r>
        <w:r w:rsidR="00BD1D15">
          <w:rPr>
            <w:noProof/>
            <w:webHidden/>
          </w:rPr>
        </w:r>
        <w:r w:rsidR="00BD1D15">
          <w:rPr>
            <w:noProof/>
            <w:webHidden/>
          </w:rPr>
          <w:fldChar w:fldCharType="separate"/>
        </w:r>
        <w:r w:rsidR="00BD1D15">
          <w:rPr>
            <w:noProof/>
            <w:webHidden/>
          </w:rPr>
          <w:t>2</w:t>
        </w:r>
        <w:r w:rsidR="00BD1D15">
          <w:rPr>
            <w:noProof/>
            <w:webHidden/>
          </w:rPr>
          <w:fldChar w:fldCharType="end"/>
        </w:r>
      </w:hyperlink>
    </w:p>
    <w:p w14:paraId="5F8B7B4F"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5" w:history="1">
        <w:r w:rsidR="00BD1D15" w:rsidRPr="006D7B70">
          <w:rPr>
            <w:rStyle w:val="Kpr"/>
            <w:noProof/>
            <w:lang w:val="tr-TR"/>
          </w:rPr>
          <w:t>2.5. Stajın Ön Şartı</w:t>
        </w:r>
        <w:r w:rsidR="00BD1D15">
          <w:rPr>
            <w:noProof/>
            <w:webHidden/>
          </w:rPr>
          <w:tab/>
        </w:r>
        <w:r w:rsidR="00BD1D15">
          <w:rPr>
            <w:noProof/>
            <w:webHidden/>
          </w:rPr>
          <w:fldChar w:fldCharType="begin"/>
        </w:r>
        <w:r w:rsidR="00BD1D15">
          <w:rPr>
            <w:noProof/>
            <w:webHidden/>
          </w:rPr>
          <w:instrText xml:space="preserve"> PAGEREF _Toc135144865 \h </w:instrText>
        </w:r>
        <w:r w:rsidR="00BD1D15">
          <w:rPr>
            <w:noProof/>
            <w:webHidden/>
          </w:rPr>
        </w:r>
        <w:r w:rsidR="00BD1D15">
          <w:rPr>
            <w:noProof/>
            <w:webHidden/>
          </w:rPr>
          <w:fldChar w:fldCharType="separate"/>
        </w:r>
        <w:r w:rsidR="00BD1D15">
          <w:rPr>
            <w:noProof/>
            <w:webHidden/>
          </w:rPr>
          <w:t>2</w:t>
        </w:r>
        <w:r w:rsidR="00BD1D15">
          <w:rPr>
            <w:noProof/>
            <w:webHidden/>
          </w:rPr>
          <w:fldChar w:fldCharType="end"/>
        </w:r>
      </w:hyperlink>
    </w:p>
    <w:p w14:paraId="0506824F" w14:textId="77777777" w:rsidR="00BD1D15"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66" w:history="1">
        <w:r w:rsidR="00BD1D15" w:rsidRPr="006D7B70">
          <w:rPr>
            <w:rStyle w:val="Kpr"/>
            <w:noProof/>
            <w:lang w:val="tr-TR"/>
          </w:rPr>
          <w:t>3. STAJ BAŞVURUSU</w:t>
        </w:r>
        <w:r w:rsidR="00BD1D15">
          <w:rPr>
            <w:noProof/>
            <w:webHidden/>
          </w:rPr>
          <w:tab/>
        </w:r>
        <w:r w:rsidR="00BD1D15">
          <w:rPr>
            <w:noProof/>
            <w:webHidden/>
          </w:rPr>
          <w:fldChar w:fldCharType="begin"/>
        </w:r>
        <w:r w:rsidR="00BD1D15">
          <w:rPr>
            <w:noProof/>
            <w:webHidden/>
          </w:rPr>
          <w:instrText xml:space="preserve"> PAGEREF _Toc135144866 \h </w:instrText>
        </w:r>
        <w:r w:rsidR="00BD1D15">
          <w:rPr>
            <w:noProof/>
            <w:webHidden/>
          </w:rPr>
        </w:r>
        <w:r w:rsidR="00BD1D15">
          <w:rPr>
            <w:noProof/>
            <w:webHidden/>
          </w:rPr>
          <w:fldChar w:fldCharType="separate"/>
        </w:r>
        <w:r w:rsidR="00BD1D15">
          <w:rPr>
            <w:noProof/>
            <w:webHidden/>
          </w:rPr>
          <w:t>2</w:t>
        </w:r>
        <w:r w:rsidR="00BD1D15">
          <w:rPr>
            <w:noProof/>
            <w:webHidden/>
          </w:rPr>
          <w:fldChar w:fldCharType="end"/>
        </w:r>
      </w:hyperlink>
    </w:p>
    <w:p w14:paraId="65C1C6CC" w14:textId="77777777" w:rsidR="00BD1D15"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67" w:history="1">
        <w:r w:rsidR="00BD1D15" w:rsidRPr="006D7B70">
          <w:rPr>
            <w:rStyle w:val="Kpr"/>
            <w:noProof/>
          </w:rPr>
          <w:t>4. STAJ PROGRAMLARI</w:t>
        </w:r>
        <w:r w:rsidR="00BD1D15">
          <w:rPr>
            <w:noProof/>
            <w:webHidden/>
          </w:rPr>
          <w:tab/>
        </w:r>
        <w:r w:rsidR="00BD1D15">
          <w:rPr>
            <w:noProof/>
            <w:webHidden/>
          </w:rPr>
          <w:fldChar w:fldCharType="begin"/>
        </w:r>
        <w:r w:rsidR="00BD1D15">
          <w:rPr>
            <w:noProof/>
            <w:webHidden/>
          </w:rPr>
          <w:instrText xml:space="preserve"> PAGEREF _Toc135144867 \h </w:instrText>
        </w:r>
        <w:r w:rsidR="00BD1D15">
          <w:rPr>
            <w:noProof/>
            <w:webHidden/>
          </w:rPr>
        </w:r>
        <w:r w:rsidR="00BD1D15">
          <w:rPr>
            <w:noProof/>
            <w:webHidden/>
          </w:rPr>
          <w:fldChar w:fldCharType="separate"/>
        </w:r>
        <w:r w:rsidR="00BD1D15">
          <w:rPr>
            <w:noProof/>
            <w:webHidden/>
          </w:rPr>
          <w:t>3</w:t>
        </w:r>
        <w:r w:rsidR="00BD1D15">
          <w:rPr>
            <w:noProof/>
            <w:webHidden/>
          </w:rPr>
          <w:fldChar w:fldCharType="end"/>
        </w:r>
      </w:hyperlink>
    </w:p>
    <w:p w14:paraId="55F45F7E"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68" w:history="1">
        <w:r w:rsidR="00BD1D15" w:rsidRPr="006D7B70">
          <w:rPr>
            <w:rStyle w:val="Kpr"/>
            <w:noProof/>
            <w:lang w:val="tr-TR"/>
          </w:rPr>
          <w:t>4.1. Metalurjik Üretim Prosesleri Stajı</w:t>
        </w:r>
        <w:r w:rsidR="00BD1D15">
          <w:rPr>
            <w:noProof/>
            <w:webHidden/>
          </w:rPr>
          <w:tab/>
        </w:r>
        <w:r w:rsidR="00BD1D15">
          <w:rPr>
            <w:noProof/>
            <w:webHidden/>
          </w:rPr>
          <w:fldChar w:fldCharType="begin"/>
        </w:r>
        <w:r w:rsidR="00BD1D15">
          <w:rPr>
            <w:noProof/>
            <w:webHidden/>
          </w:rPr>
          <w:instrText xml:space="preserve"> PAGEREF _Toc135144868 \h </w:instrText>
        </w:r>
        <w:r w:rsidR="00BD1D15">
          <w:rPr>
            <w:noProof/>
            <w:webHidden/>
          </w:rPr>
        </w:r>
        <w:r w:rsidR="00BD1D15">
          <w:rPr>
            <w:noProof/>
            <w:webHidden/>
          </w:rPr>
          <w:fldChar w:fldCharType="separate"/>
        </w:r>
        <w:r w:rsidR="00BD1D15">
          <w:rPr>
            <w:noProof/>
            <w:webHidden/>
          </w:rPr>
          <w:t>3</w:t>
        </w:r>
        <w:r w:rsidR="00BD1D15">
          <w:rPr>
            <w:noProof/>
            <w:webHidden/>
          </w:rPr>
          <w:fldChar w:fldCharType="end"/>
        </w:r>
      </w:hyperlink>
    </w:p>
    <w:p w14:paraId="1B004762" w14:textId="77777777" w:rsidR="00BD1D15" w:rsidRDefault="00000000">
      <w:pPr>
        <w:pStyle w:val="T3"/>
        <w:tabs>
          <w:tab w:val="right" w:leader="dot" w:pos="9062"/>
        </w:tabs>
        <w:rPr>
          <w:rFonts w:asciiTheme="minorHAnsi" w:eastAsiaTheme="minorEastAsia" w:hAnsiTheme="minorHAnsi" w:cstheme="minorBidi"/>
          <w:noProof/>
          <w:sz w:val="22"/>
          <w:szCs w:val="22"/>
          <w:lang w:val="tr-TR"/>
        </w:rPr>
      </w:pPr>
      <w:hyperlink w:anchor="_Toc135144869" w:history="1">
        <w:r w:rsidR="00BD1D15" w:rsidRPr="006D7B70">
          <w:rPr>
            <w:rStyle w:val="Kpr"/>
            <w:noProof/>
            <w:lang w:val="tr-TR"/>
          </w:rPr>
          <w:t>4.1.1. Metalurjik Üretim Prosesi Stajı Özel Esasları</w:t>
        </w:r>
        <w:r w:rsidR="00BD1D15">
          <w:rPr>
            <w:noProof/>
            <w:webHidden/>
          </w:rPr>
          <w:tab/>
        </w:r>
        <w:r w:rsidR="00BD1D15">
          <w:rPr>
            <w:noProof/>
            <w:webHidden/>
          </w:rPr>
          <w:fldChar w:fldCharType="begin"/>
        </w:r>
        <w:r w:rsidR="00BD1D15">
          <w:rPr>
            <w:noProof/>
            <w:webHidden/>
          </w:rPr>
          <w:instrText xml:space="preserve"> PAGEREF _Toc135144869 \h </w:instrText>
        </w:r>
        <w:r w:rsidR="00BD1D15">
          <w:rPr>
            <w:noProof/>
            <w:webHidden/>
          </w:rPr>
        </w:r>
        <w:r w:rsidR="00BD1D15">
          <w:rPr>
            <w:noProof/>
            <w:webHidden/>
          </w:rPr>
          <w:fldChar w:fldCharType="separate"/>
        </w:r>
        <w:r w:rsidR="00BD1D15">
          <w:rPr>
            <w:noProof/>
            <w:webHidden/>
          </w:rPr>
          <w:t>3</w:t>
        </w:r>
        <w:r w:rsidR="00BD1D15">
          <w:rPr>
            <w:noProof/>
            <w:webHidden/>
          </w:rPr>
          <w:fldChar w:fldCharType="end"/>
        </w:r>
      </w:hyperlink>
    </w:p>
    <w:p w14:paraId="74BF2F93"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0" w:history="1">
        <w:r w:rsidR="00BD1D15" w:rsidRPr="006D7B70">
          <w:rPr>
            <w:rStyle w:val="Kpr"/>
            <w:noProof/>
            <w:lang w:val="tr-TR"/>
          </w:rPr>
          <w:t>4.2. Şekillendirme Prosesleri ve Yönetim Stajı</w:t>
        </w:r>
        <w:r w:rsidR="00BD1D15">
          <w:rPr>
            <w:noProof/>
            <w:webHidden/>
          </w:rPr>
          <w:tab/>
        </w:r>
        <w:r w:rsidR="00BD1D15">
          <w:rPr>
            <w:noProof/>
            <w:webHidden/>
          </w:rPr>
          <w:fldChar w:fldCharType="begin"/>
        </w:r>
        <w:r w:rsidR="00BD1D15">
          <w:rPr>
            <w:noProof/>
            <w:webHidden/>
          </w:rPr>
          <w:instrText xml:space="preserve"> PAGEREF _Toc135144870 \h </w:instrText>
        </w:r>
        <w:r w:rsidR="00BD1D15">
          <w:rPr>
            <w:noProof/>
            <w:webHidden/>
          </w:rPr>
        </w:r>
        <w:r w:rsidR="00BD1D15">
          <w:rPr>
            <w:noProof/>
            <w:webHidden/>
          </w:rPr>
          <w:fldChar w:fldCharType="separate"/>
        </w:r>
        <w:r w:rsidR="00BD1D15">
          <w:rPr>
            <w:noProof/>
            <w:webHidden/>
          </w:rPr>
          <w:t>4</w:t>
        </w:r>
        <w:r w:rsidR="00BD1D15">
          <w:rPr>
            <w:noProof/>
            <w:webHidden/>
          </w:rPr>
          <w:fldChar w:fldCharType="end"/>
        </w:r>
      </w:hyperlink>
    </w:p>
    <w:p w14:paraId="65910459" w14:textId="77777777" w:rsidR="00BD1D15" w:rsidRDefault="00000000">
      <w:pPr>
        <w:pStyle w:val="T3"/>
        <w:tabs>
          <w:tab w:val="right" w:leader="dot" w:pos="9062"/>
        </w:tabs>
        <w:rPr>
          <w:rFonts w:asciiTheme="minorHAnsi" w:eastAsiaTheme="minorEastAsia" w:hAnsiTheme="minorHAnsi" w:cstheme="minorBidi"/>
          <w:noProof/>
          <w:sz w:val="22"/>
          <w:szCs w:val="22"/>
          <w:lang w:val="tr-TR"/>
        </w:rPr>
      </w:pPr>
      <w:hyperlink w:anchor="_Toc135144871" w:history="1">
        <w:r w:rsidR="00BD1D15" w:rsidRPr="006D7B70">
          <w:rPr>
            <w:rStyle w:val="Kpr"/>
            <w:noProof/>
            <w:lang w:val="tr-TR"/>
          </w:rPr>
          <w:t>4.2.1. Şekillendirme Prosesleri ve Yönetim Stajı Özel Esasları</w:t>
        </w:r>
        <w:r w:rsidR="00BD1D15">
          <w:rPr>
            <w:noProof/>
            <w:webHidden/>
          </w:rPr>
          <w:tab/>
        </w:r>
        <w:r w:rsidR="00BD1D15">
          <w:rPr>
            <w:noProof/>
            <w:webHidden/>
          </w:rPr>
          <w:fldChar w:fldCharType="begin"/>
        </w:r>
        <w:r w:rsidR="00BD1D15">
          <w:rPr>
            <w:noProof/>
            <w:webHidden/>
          </w:rPr>
          <w:instrText xml:space="preserve"> PAGEREF _Toc135144871 \h </w:instrText>
        </w:r>
        <w:r w:rsidR="00BD1D15">
          <w:rPr>
            <w:noProof/>
            <w:webHidden/>
          </w:rPr>
        </w:r>
        <w:r w:rsidR="00BD1D15">
          <w:rPr>
            <w:noProof/>
            <w:webHidden/>
          </w:rPr>
          <w:fldChar w:fldCharType="separate"/>
        </w:r>
        <w:r w:rsidR="00BD1D15">
          <w:rPr>
            <w:noProof/>
            <w:webHidden/>
          </w:rPr>
          <w:t>4</w:t>
        </w:r>
        <w:r w:rsidR="00BD1D15">
          <w:rPr>
            <w:noProof/>
            <w:webHidden/>
          </w:rPr>
          <w:fldChar w:fldCharType="end"/>
        </w:r>
      </w:hyperlink>
    </w:p>
    <w:p w14:paraId="0760C465"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2" w:history="1">
        <w:r w:rsidR="00BD1D15" w:rsidRPr="006D7B70">
          <w:rPr>
            <w:rStyle w:val="Kpr"/>
            <w:noProof/>
            <w:lang w:val="tr-TR"/>
          </w:rPr>
          <w:t>4.3. Staj Sicil Formunun Onaylatılması</w:t>
        </w:r>
        <w:r w:rsidR="00BD1D15">
          <w:rPr>
            <w:noProof/>
            <w:webHidden/>
          </w:rPr>
          <w:tab/>
        </w:r>
        <w:r w:rsidR="00BD1D15">
          <w:rPr>
            <w:noProof/>
            <w:webHidden/>
          </w:rPr>
          <w:fldChar w:fldCharType="begin"/>
        </w:r>
        <w:r w:rsidR="00BD1D15">
          <w:rPr>
            <w:noProof/>
            <w:webHidden/>
          </w:rPr>
          <w:instrText xml:space="preserve"> PAGEREF _Toc135144872 \h </w:instrText>
        </w:r>
        <w:r w:rsidR="00BD1D15">
          <w:rPr>
            <w:noProof/>
            <w:webHidden/>
          </w:rPr>
        </w:r>
        <w:r w:rsidR="00BD1D15">
          <w:rPr>
            <w:noProof/>
            <w:webHidden/>
          </w:rPr>
          <w:fldChar w:fldCharType="separate"/>
        </w:r>
        <w:r w:rsidR="00BD1D15">
          <w:rPr>
            <w:noProof/>
            <w:webHidden/>
          </w:rPr>
          <w:t>4</w:t>
        </w:r>
        <w:r w:rsidR="00BD1D15">
          <w:rPr>
            <w:noProof/>
            <w:webHidden/>
          </w:rPr>
          <w:fldChar w:fldCharType="end"/>
        </w:r>
      </w:hyperlink>
    </w:p>
    <w:p w14:paraId="265B060C" w14:textId="77777777" w:rsidR="00BD1D15" w:rsidRDefault="00000000">
      <w:pPr>
        <w:pStyle w:val="T2"/>
        <w:tabs>
          <w:tab w:val="right" w:leader="dot" w:pos="9062"/>
        </w:tabs>
        <w:rPr>
          <w:rFonts w:asciiTheme="minorHAnsi" w:eastAsiaTheme="minorEastAsia" w:hAnsiTheme="minorHAnsi" w:cstheme="minorBidi"/>
          <w:noProof/>
          <w:sz w:val="22"/>
          <w:szCs w:val="22"/>
          <w:lang w:val="tr-TR"/>
        </w:rPr>
      </w:pPr>
      <w:hyperlink w:anchor="_Toc135144873" w:history="1">
        <w:r w:rsidR="00BD1D15" w:rsidRPr="006D7B70">
          <w:rPr>
            <w:rStyle w:val="Kpr"/>
            <w:noProof/>
            <w:lang w:val="tr-TR"/>
          </w:rPr>
          <w:t>4.4. Staj Defterlerinin ve Formların Teslimi</w:t>
        </w:r>
        <w:r w:rsidR="00BD1D15">
          <w:rPr>
            <w:noProof/>
            <w:webHidden/>
          </w:rPr>
          <w:tab/>
        </w:r>
        <w:r w:rsidR="00BD1D15">
          <w:rPr>
            <w:noProof/>
            <w:webHidden/>
          </w:rPr>
          <w:fldChar w:fldCharType="begin"/>
        </w:r>
        <w:r w:rsidR="00BD1D15">
          <w:rPr>
            <w:noProof/>
            <w:webHidden/>
          </w:rPr>
          <w:instrText xml:space="preserve"> PAGEREF _Toc135144873 \h </w:instrText>
        </w:r>
        <w:r w:rsidR="00BD1D15">
          <w:rPr>
            <w:noProof/>
            <w:webHidden/>
          </w:rPr>
        </w:r>
        <w:r w:rsidR="00BD1D15">
          <w:rPr>
            <w:noProof/>
            <w:webHidden/>
          </w:rPr>
          <w:fldChar w:fldCharType="separate"/>
        </w:r>
        <w:r w:rsidR="00BD1D15">
          <w:rPr>
            <w:noProof/>
            <w:webHidden/>
          </w:rPr>
          <w:t>5</w:t>
        </w:r>
        <w:r w:rsidR="00BD1D15">
          <w:rPr>
            <w:noProof/>
            <w:webHidden/>
          </w:rPr>
          <w:fldChar w:fldCharType="end"/>
        </w:r>
      </w:hyperlink>
    </w:p>
    <w:p w14:paraId="0D03CC69" w14:textId="77777777" w:rsidR="00BD1D15"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74" w:history="1">
        <w:r w:rsidR="00BD1D15" w:rsidRPr="006D7B70">
          <w:rPr>
            <w:rStyle w:val="Kpr"/>
            <w:noProof/>
            <w:lang w:val="tr-TR"/>
          </w:rPr>
          <w:t>5. DEĞERLENDİRME</w:t>
        </w:r>
        <w:r w:rsidR="00BD1D15">
          <w:rPr>
            <w:noProof/>
            <w:webHidden/>
          </w:rPr>
          <w:tab/>
        </w:r>
        <w:r w:rsidR="00BD1D15">
          <w:rPr>
            <w:noProof/>
            <w:webHidden/>
          </w:rPr>
          <w:fldChar w:fldCharType="begin"/>
        </w:r>
        <w:r w:rsidR="00BD1D15">
          <w:rPr>
            <w:noProof/>
            <w:webHidden/>
          </w:rPr>
          <w:instrText xml:space="preserve"> PAGEREF _Toc135144874 \h </w:instrText>
        </w:r>
        <w:r w:rsidR="00BD1D15">
          <w:rPr>
            <w:noProof/>
            <w:webHidden/>
          </w:rPr>
        </w:r>
        <w:r w:rsidR="00BD1D15">
          <w:rPr>
            <w:noProof/>
            <w:webHidden/>
          </w:rPr>
          <w:fldChar w:fldCharType="separate"/>
        </w:r>
        <w:r w:rsidR="00BD1D15">
          <w:rPr>
            <w:noProof/>
            <w:webHidden/>
          </w:rPr>
          <w:t>5</w:t>
        </w:r>
        <w:r w:rsidR="00BD1D15">
          <w:rPr>
            <w:noProof/>
            <w:webHidden/>
          </w:rPr>
          <w:fldChar w:fldCharType="end"/>
        </w:r>
      </w:hyperlink>
    </w:p>
    <w:p w14:paraId="65C587A6" w14:textId="77777777" w:rsidR="00BD1D15" w:rsidRDefault="00000000">
      <w:pPr>
        <w:pStyle w:val="T1"/>
        <w:tabs>
          <w:tab w:val="right" w:leader="dot" w:pos="9062"/>
        </w:tabs>
        <w:rPr>
          <w:rFonts w:asciiTheme="minorHAnsi" w:eastAsiaTheme="minorEastAsia" w:hAnsiTheme="minorHAnsi" w:cstheme="minorBidi"/>
          <w:noProof/>
          <w:sz w:val="22"/>
          <w:szCs w:val="22"/>
          <w:lang w:val="tr-TR"/>
        </w:rPr>
      </w:pPr>
      <w:hyperlink w:anchor="_Toc135144875" w:history="1">
        <w:r w:rsidR="00BD1D15" w:rsidRPr="006D7B70">
          <w:rPr>
            <w:rStyle w:val="Kpr"/>
            <w:noProof/>
          </w:rPr>
          <w:t>6. DİĞER HÜKÜMLER</w:t>
        </w:r>
        <w:r w:rsidR="00BD1D15">
          <w:rPr>
            <w:noProof/>
            <w:webHidden/>
          </w:rPr>
          <w:tab/>
        </w:r>
        <w:r w:rsidR="00BD1D15">
          <w:rPr>
            <w:noProof/>
            <w:webHidden/>
          </w:rPr>
          <w:fldChar w:fldCharType="begin"/>
        </w:r>
        <w:r w:rsidR="00BD1D15">
          <w:rPr>
            <w:noProof/>
            <w:webHidden/>
          </w:rPr>
          <w:instrText xml:space="preserve"> PAGEREF _Toc135144875 \h </w:instrText>
        </w:r>
        <w:r w:rsidR="00BD1D15">
          <w:rPr>
            <w:noProof/>
            <w:webHidden/>
          </w:rPr>
        </w:r>
        <w:r w:rsidR="00BD1D15">
          <w:rPr>
            <w:noProof/>
            <w:webHidden/>
          </w:rPr>
          <w:fldChar w:fldCharType="separate"/>
        </w:r>
        <w:r w:rsidR="00BD1D15">
          <w:rPr>
            <w:noProof/>
            <w:webHidden/>
          </w:rPr>
          <w:t>5</w:t>
        </w:r>
        <w:r w:rsidR="00BD1D15">
          <w:rPr>
            <w:noProof/>
            <w:webHidden/>
          </w:rPr>
          <w:fldChar w:fldCharType="end"/>
        </w:r>
      </w:hyperlink>
    </w:p>
    <w:p w14:paraId="6ACB9425" w14:textId="23F95271" w:rsidR="00FA0725" w:rsidRPr="008146D4" w:rsidRDefault="000D569A" w:rsidP="00271FA1">
      <w:pPr>
        <w:rPr>
          <w:rFonts w:ascii="Cambria" w:hAnsi="Cambria"/>
          <w:sz w:val="20"/>
          <w:szCs w:val="20"/>
        </w:rPr>
      </w:pPr>
      <w:r w:rsidRPr="00E0727B">
        <w:rPr>
          <w:rFonts w:ascii="Cambria" w:hAnsi="Cambria"/>
          <w:sz w:val="20"/>
          <w:szCs w:val="20"/>
        </w:rPr>
        <w:fldChar w:fldCharType="end"/>
      </w:r>
    </w:p>
    <w:p w14:paraId="1EFF319A" w14:textId="77777777" w:rsidR="00FA0725" w:rsidRPr="00AF1FA0" w:rsidRDefault="00FA0725" w:rsidP="00AF1FA0">
      <w:pPr>
        <w:pStyle w:val="Balk1"/>
      </w:pPr>
      <w:bookmarkStart w:id="1" w:name="_Ref274055976"/>
      <w:bookmarkStart w:id="2" w:name="_Toc135144859"/>
      <w:r w:rsidRPr="00AF1FA0">
        <w:t>1. AMAÇ VE KAPSAM</w:t>
      </w:r>
      <w:bookmarkEnd w:id="0"/>
      <w:bookmarkEnd w:id="1"/>
      <w:bookmarkEnd w:id="2"/>
    </w:p>
    <w:p w14:paraId="3F1E92A0" w14:textId="77777777" w:rsidR="00FA0725" w:rsidRPr="00CF5451" w:rsidRDefault="005F6E95" w:rsidP="00FA0725">
      <w:pPr>
        <w:tabs>
          <w:tab w:val="left" w:pos="9000"/>
        </w:tabs>
        <w:ind w:right="69"/>
        <w:jc w:val="both"/>
        <w:rPr>
          <w:lang w:val="tr-TR"/>
        </w:rPr>
      </w:pPr>
      <w:bookmarkStart w:id="3" w:name="_Toc64996362"/>
      <w:r>
        <w:rPr>
          <w:lang w:val="tr-TR"/>
        </w:rPr>
        <w:t>Metalurji</w:t>
      </w:r>
      <w:r w:rsidR="00FA0725" w:rsidRPr="00CF5451">
        <w:rPr>
          <w:lang w:val="tr-TR"/>
        </w:rPr>
        <w:t xml:space="preserve"> ve Malzeme Mühendisliği Bölümünde lisans eğitimi gören öğrenciler, “Y.T.Ü. Lisans Eğitim-Öğretim ve Sınav Yönetmeliği” gereği staj çalışması yapar. Staj</w:t>
      </w:r>
      <w:r w:rsidR="00AA4306">
        <w:rPr>
          <w:lang w:val="tr-TR"/>
        </w:rPr>
        <w:t>,</w:t>
      </w:r>
      <w:r w:rsidR="00FA0725" w:rsidRPr="00CF5451">
        <w:rPr>
          <w:lang w:val="tr-TR"/>
        </w:rPr>
        <w:t xml:space="preserve"> Yıldız Teknik Üniversitesi Senatosu’nun belirlediği çerçeve yönergeye uygun yürütülür. Stajın amacı öğrencilere çalışma hayatına geçişi kolayca sağlamak, mesleki uygulamaları yerinde göstermek, bilgi ve becerilerini artırmak ve mühendislik mesleğinin gerektirdiği deneyimi kazandırmaktır. </w:t>
      </w:r>
      <w:r w:rsidR="00FA0725" w:rsidRPr="0030711E">
        <w:rPr>
          <w:lang w:val="tr-TR"/>
        </w:rPr>
        <w:t>Bu amaçla; 1. eğitim ile yatay, dikey ve iç transferle kayıt yaptıran lisans eğitimi öğrencileri, eğitim öğretim süresinin dışında eğitimin bir parçası olarak Metalurji ve Malzeme Mühendisliğinin ilgi alanında hizmet veren kurum ve kuruluşlarda staj</w:t>
      </w:r>
      <w:r w:rsidR="00D93015" w:rsidRPr="0030711E">
        <w:rPr>
          <w:lang w:val="tr-TR"/>
        </w:rPr>
        <w:t xml:space="preserve"> yaparlar.</w:t>
      </w:r>
      <w:r w:rsidR="00D93015">
        <w:rPr>
          <w:lang w:val="tr-TR"/>
        </w:rPr>
        <w:t xml:space="preserve"> Bu yönetmenlik Metal</w:t>
      </w:r>
      <w:r w:rsidR="002A5B6E">
        <w:rPr>
          <w:lang w:val="tr-TR"/>
        </w:rPr>
        <w:t>u</w:t>
      </w:r>
      <w:r w:rsidR="00FA0725" w:rsidRPr="00CF5451">
        <w:rPr>
          <w:lang w:val="tr-TR"/>
        </w:rPr>
        <w:t>rji ve Malzeme Mühendisliği Bölümü’nü kapsar.</w:t>
      </w:r>
    </w:p>
    <w:p w14:paraId="12EBC803" w14:textId="77777777" w:rsidR="00FA0725" w:rsidRPr="00CF5451" w:rsidRDefault="00FA0725" w:rsidP="00AF1FA0">
      <w:pPr>
        <w:pStyle w:val="Balk1"/>
        <w:ind w:right="68"/>
        <w:rPr>
          <w:b w:val="0"/>
          <w:bCs w:val="0"/>
          <w:lang w:val="tr-TR"/>
        </w:rPr>
      </w:pPr>
      <w:bookmarkStart w:id="4" w:name="_Toc135144860"/>
      <w:r w:rsidRPr="009A7921">
        <w:rPr>
          <w:szCs w:val="24"/>
          <w:lang w:val="tr-TR"/>
        </w:rPr>
        <w:t>2. TANIM, KONU ve SÜRESİ</w:t>
      </w:r>
      <w:bookmarkStart w:id="5" w:name="_Toc64996363"/>
      <w:bookmarkEnd w:id="3"/>
      <w:bookmarkEnd w:id="4"/>
    </w:p>
    <w:p w14:paraId="7A64E44B" w14:textId="77777777" w:rsidR="00FA0725" w:rsidRPr="00CF5451" w:rsidRDefault="00FA0725" w:rsidP="00616A28">
      <w:pPr>
        <w:pStyle w:val="Balk2"/>
        <w:rPr>
          <w:lang w:val="tr-TR"/>
        </w:rPr>
      </w:pPr>
      <w:bookmarkStart w:id="6" w:name="_Toc135144861"/>
      <w:r>
        <w:rPr>
          <w:lang w:val="tr-TR"/>
        </w:rPr>
        <w:t>2.1</w:t>
      </w:r>
      <w:r w:rsidR="00334091">
        <w:rPr>
          <w:lang w:val="tr-TR"/>
        </w:rPr>
        <w:t>.</w:t>
      </w:r>
      <w:r>
        <w:rPr>
          <w:lang w:val="tr-TR"/>
        </w:rPr>
        <w:t xml:space="preserve"> </w:t>
      </w:r>
      <w:r w:rsidRPr="00CF5451">
        <w:rPr>
          <w:lang w:val="tr-TR"/>
        </w:rPr>
        <w:t>Tanım</w:t>
      </w:r>
      <w:bookmarkEnd w:id="5"/>
      <w:bookmarkEnd w:id="6"/>
    </w:p>
    <w:p w14:paraId="0B96FCD9" w14:textId="77777777" w:rsidR="00FA0725" w:rsidRPr="00CF5451" w:rsidRDefault="005F6E95" w:rsidP="00FA0725">
      <w:pPr>
        <w:ind w:right="69"/>
        <w:jc w:val="both"/>
        <w:rPr>
          <w:lang w:val="tr-TR"/>
        </w:rPr>
      </w:pPr>
      <w:r>
        <w:rPr>
          <w:lang w:val="tr-TR"/>
        </w:rPr>
        <w:t>Metalurji</w:t>
      </w:r>
      <w:r w:rsidR="00FA0725" w:rsidRPr="00CF5451">
        <w:rPr>
          <w:lang w:val="tr-TR"/>
        </w:rPr>
        <w:t xml:space="preserve"> ve Malzeme Mühendisliği Bölümünde staj, Lisans Eğitim-Öğretiminde alınan teorik ve uygulamalı bilgileri pekiştirmek için öngörülmüştür ve eğitim-öğretimin bir parçasıdır. Öğretim süreci içinde özel ve kamu işyerlerinde yurt içinde ve yurt dışında yapılacak uygulama çalışmalarıdır. </w:t>
      </w:r>
    </w:p>
    <w:p w14:paraId="3A6EBE04" w14:textId="77777777" w:rsidR="00FA0725" w:rsidRPr="00D05BEB" w:rsidRDefault="00E2764A" w:rsidP="009C7489">
      <w:pPr>
        <w:pStyle w:val="Balk2"/>
        <w:rPr>
          <w:lang w:val="tr-TR"/>
        </w:rPr>
      </w:pPr>
      <w:bookmarkStart w:id="7" w:name="_Toc64996364"/>
      <w:bookmarkStart w:id="8" w:name="_Toc135144862"/>
      <w:r>
        <w:rPr>
          <w:lang w:val="tr-TR"/>
        </w:rPr>
        <w:t>2.2.</w:t>
      </w:r>
      <w:r w:rsidR="00FA0725" w:rsidRPr="00D05BEB">
        <w:rPr>
          <w:lang w:val="tr-TR"/>
        </w:rPr>
        <w:t xml:space="preserve"> Staj Süresi ve Konuları</w:t>
      </w:r>
      <w:bookmarkEnd w:id="7"/>
      <w:bookmarkEnd w:id="8"/>
    </w:p>
    <w:p w14:paraId="457C673C" w14:textId="22BD2B50" w:rsidR="00FA0725" w:rsidRPr="00266190" w:rsidRDefault="00FA0725" w:rsidP="00FA0725">
      <w:pPr>
        <w:ind w:right="69"/>
        <w:jc w:val="both"/>
        <w:rPr>
          <w:lang w:val="tr-TR"/>
        </w:rPr>
      </w:pPr>
      <w:r w:rsidRPr="00CF5451">
        <w:rPr>
          <w:lang w:val="tr-TR"/>
        </w:rPr>
        <w:t xml:space="preserve">Staj her bir dönemi </w:t>
      </w:r>
      <w:r w:rsidR="004F0B17">
        <w:rPr>
          <w:lang w:val="tr-TR"/>
        </w:rPr>
        <w:t>2</w:t>
      </w:r>
      <w:r w:rsidRPr="00CF5451">
        <w:rPr>
          <w:lang w:val="tr-TR"/>
        </w:rPr>
        <w:t>0 (</w:t>
      </w:r>
      <w:r w:rsidR="004F0B17">
        <w:rPr>
          <w:lang w:val="tr-TR"/>
        </w:rPr>
        <w:t>yirmi</w:t>
      </w:r>
      <w:r w:rsidR="00AA4306">
        <w:rPr>
          <w:lang w:val="tr-TR"/>
        </w:rPr>
        <w:t xml:space="preserve">) </w:t>
      </w:r>
      <w:r w:rsidRPr="00CF5451">
        <w:rPr>
          <w:lang w:val="tr-TR"/>
        </w:rPr>
        <w:t>işgünü olan</w:t>
      </w:r>
      <w:r w:rsidR="00553240">
        <w:rPr>
          <w:lang w:val="tr-TR"/>
        </w:rPr>
        <w:t xml:space="preserve"> </w:t>
      </w:r>
      <w:r w:rsidR="00236ADB">
        <w:rPr>
          <w:lang w:val="tr-TR"/>
        </w:rPr>
        <w:t>iki</w:t>
      </w:r>
      <w:r w:rsidRPr="00CF5451">
        <w:rPr>
          <w:lang w:val="tr-TR"/>
        </w:rPr>
        <w:t xml:space="preserve"> dönemde yapılır.</w:t>
      </w:r>
      <w:r w:rsidR="00C32985">
        <w:rPr>
          <w:lang w:val="tr-TR"/>
        </w:rPr>
        <w:t xml:space="preserve"> </w:t>
      </w:r>
      <w:r w:rsidR="00C32985" w:rsidRPr="00C32985">
        <w:rPr>
          <w:lang w:val="tr-TR"/>
        </w:rPr>
        <w:t>MEM3001</w:t>
      </w:r>
      <w:r w:rsidR="00553240">
        <w:rPr>
          <w:lang w:val="tr-TR"/>
        </w:rPr>
        <w:t>kodlu (Yerel Kredi: 0 ve AKTS: 3)</w:t>
      </w:r>
      <w:r w:rsidR="00C32985">
        <w:rPr>
          <w:lang w:val="tr-TR"/>
        </w:rPr>
        <w:t xml:space="preserve"> Staj-1</w:t>
      </w:r>
      <w:r w:rsidRPr="00CF5451">
        <w:rPr>
          <w:lang w:val="tr-TR"/>
        </w:rPr>
        <w:t xml:space="preserve"> </w:t>
      </w:r>
      <w:r w:rsidRPr="00CF5451">
        <w:rPr>
          <w:b/>
          <w:lang w:val="tr-TR"/>
        </w:rPr>
        <w:t>“</w:t>
      </w:r>
      <w:r w:rsidR="0023229C">
        <w:rPr>
          <w:b/>
          <w:lang w:val="tr-TR"/>
        </w:rPr>
        <w:t xml:space="preserve">Metalurjik </w:t>
      </w:r>
      <w:r w:rsidR="00236ADB" w:rsidRPr="00CF5451">
        <w:rPr>
          <w:b/>
          <w:lang w:val="tr-TR"/>
        </w:rPr>
        <w:t>Üretim Prosesleri</w:t>
      </w:r>
      <w:r w:rsidRPr="00CF5451">
        <w:rPr>
          <w:b/>
          <w:lang w:val="tr-TR"/>
        </w:rPr>
        <w:t>”</w:t>
      </w:r>
      <w:r w:rsidR="00C32985">
        <w:rPr>
          <w:b/>
          <w:lang w:val="tr-TR"/>
        </w:rPr>
        <w:t xml:space="preserve"> </w:t>
      </w:r>
      <w:r w:rsidR="00236ADB">
        <w:rPr>
          <w:lang w:val="tr-TR"/>
        </w:rPr>
        <w:t xml:space="preserve">ve </w:t>
      </w:r>
      <w:r w:rsidR="00C32985" w:rsidRPr="00C32985">
        <w:rPr>
          <w:lang w:val="tr-TR"/>
        </w:rPr>
        <w:t>MEM300</w:t>
      </w:r>
      <w:r w:rsidR="00C32985">
        <w:rPr>
          <w:lang w:val="tr-TR"/>
        </w:rPr>
        <w:t>2</w:t>
      </w:r>
      <w:r w:rsidR="00553240">
        <w:rPr>
          <w:lang w:val="tr-TR"/>
        </w:rPr>
        <w:t xml:space="preserve"> kodlu</w:t>
      </w:r>
      <w:r w:rsidR="00925E62">
        <w:rPr>
          <w:lang w:val="tr-TR"/>
        </w:rPr>
        <w:t xml:space="preserve"> </w:t>
      </w:r>
      <w:r w:rsidR="00553240">
        <w:rPr>
          <w:lang w:val="tr-TR"/>
        </w:rPr>
        <w:t xml:space="preserve">(Yerel </w:t>
      </w:r>
      <w:r w:rsidR="00553240" w:rsidRPr="00266190">
        <w:rPr>
          <w:lang w:val="tr-TR"/>
        </w:rPr>
        <w:lastRenderedPageBreak/>
        <w:t>Kredi: 0 ve AKTS: 3)</w:t>
      </w:r>
      <w:r w:rsidR="00C32985" w:rsidRPr="00266190">
        <w:rPr>
          <w:lang w:val="tr-TR"/>
        </w:rPr>
        <w:t xml:space="preserve"> Staj-2 </w:t>
      </w:r>
      <w:r w:rsidRPr="00266190">
        <w:rPr>
          <w:b/>
          <w:lang w:val="tr-TR"/>
        </w:rPr>
        <w:t>“</w:t>
      </w:r>
      <w:r w:rsidR="00236ADB" w:rsidRPr="00266190">
        <w:rPr>
          <w:b/>
          <w:lang w:val="tr-TR"/>
        </w:rPr>
        <w:t>Şekillendirme Prosesleri ve Yönetim</w:t>
      </w:r>
      <w:r w:rsidRPr="00266190">
        <w:rPr>
          <w:b/>
          <w:lang w:val="tr-TR"/>
        </w:rPr>
        <w:t>”</w:t>
      </w:r>
      <w:r w:rsidR="00E93B1B" w:rsidRPr="00266190">
        <w:rPr>
          <w:lang w:val="tr-TR"/>
        </w:rPr>
        <w:t xml:space="preserve"> </w:t>
      </w:r>
      <w:r w:rsidR="00C32985" w:rsidRPr="00266190">
        <w:rPr>
          <w:lang w:val="tr-TR"/>
        </w:rPr>
        <w:t>konularını kapsayacak şekilde gerçekleştirilir</w:t>
      </w:r>
      <w:r w:rsidR="005B4A4A" w:rsidRPr="00266190">
        <w:rPr>
          <w:lang w:val="tr-TR"/>
        </w:rPr>
        <w:t>.</w:t>
      </w:r>
    </w:p>
    <w:p w14:paraId="50914316" w14:textId="77777777" w:rsidR="00FA0725" w:rsidRPr="00266190" w:rsidRDefault="00E2764A" w:rsidP="009C7489">
      <w:pPr>
        <w:pStyle w:val="Balk2"/>
        <w:rPr>
          <w:lang w:val="tr-TR"/>
        </w:rPr>
      </w:pPr>
      <w:bookmarkStart w:id="9" w:name="_Toc64996368"/>
      <w:bookmarkStart w:id="10" w:name="_Toc135144863"/>
      <w:r w:rsidRPr="00266190">
        <w:rPr>
          <w:lang w:val="tr-TR"/>
        </w:rPr>
        <w:t>2.3.</w:t>
      </w:r>
      <w:r w:rsidR="00FA0725" w:rsidRPr="00266190">
        <w:rPr>
          <w:lang w:val="tr-TR"/>
        </w:rPr>
        <w:t xml:space="preserve"> Staj Çalışmalarının Yapılma Zamanı</w:t>
      </w:r>
      <w:bookmarkEnd w:id="9"/>
      <w:bookmarkEnd w:id="10"/>
    </w:p>
    <w:p w14:paraId="6FC7781C" w14:textId="77777777" w:rsidR="00FF6C5A" w:rsidRPr="00266190" w:rsidRDefault="00FF6C5A" w:rsidP="00FF6C5A">
      <w:pPr>
        <w:numPr>
          <w:ilvl w:val="0"/>
          <w:numId w:val="32"/>
        </w:numPr>
        <w:spacing w:after="60"/>
        <w:ind w:right="68"/>
        <w:jc w:val="both"/>
        <w:rPr>
          <w:lang w:val="tr-TR"/>
        </w:rPr>
      </w:pPr>
      <w:r w:rsidRPr="00266190">
        <w:rPr>
          <w:lang w:val="tr-TR"/>
        </w:rPr>
        <w:t>S</w:t>
      </w:r>
      <w:r w:rsidR="00FA0725" w:rsidRPr="00266190">
        <w:rPr>
          <w:lang w:val="tr-TR"/>
        </w:rPr>
        <w:t>tajlar</w:t>
      </w:r>
      <w:r w:rsidRPr="00266190">
        <w:rPr>
          <w:lang w:val="tr-TR"/>
        </w:rPr>
        <w:t>,</w:t>
      </w:r>
      <w:r w:rsidR="00FA0725" w:rsidRPr="00266190">
        <w:rPr>
          <w:lang w:val="tr-TR"/>
        </w:rPr>
        <w:t xml:space="preserve"> </w:t>
      </w:r>
      <w:r w:rsidRPr="00266190">
        <w:rPr>
          <w:lang w:val="tr-TR"/>
        </w:rPr>
        <w:t xml:space="preserve">4. dönemden sonra olmak üzere </w:t>
      </w:r>
      <w:r w:rsidR="00FA0725" w:rsidRPr="00266190">
        <w:rPr>
          <w:lang w:val="tr-TR"/>
        </w:rPr>
        <w:t>akademik tatillerde ve gündüz vardiyalarında yap</w:t>
      </w:r>
      <w:r w:rsidRPr="00266190">
        <w:rPr>
          <w:lang w:val="tr-TR"/>
        </w:rPr>
        <w:t>ılabilir</w:t>
      </w:r>
      <w:r w:rsidR="00FA0725" w:rsidRPr="00266190">
        <w:rPr>
          <w:lang w:val="tr-TR"/>
        </w:rPr>
        <w:t>.</w:t>
      </w:r>
      <w:r w:rsidRPr="00266190">
        <w:rPr>
          <w:lang w:val="tr-TR"/>
        </w:rPr>
        <w:t xml:space="preserve"> 6. Dönemden önce sadece 1 staj yapılabilir.</w:t>
      </w:r>
    </w:p>
    <w:p w14:paraId="5930AE18" w14:textId="5ADEB986" w:rsidR="00525945" w:rsidRPr="00266190" w:rsidRDefault="00FA0725" w:rsidP="00FF6C5A">
      <w:pPr>
        <w:numPr>
          <w:ilvl w:val="0"/>
          <w:numId w:val="32"/>
        </w:numPr>
        <w:spacing w:after="60"/>
        <w:ind w:right="68"/>
        <w:jc w:val="both"/>
        <w:rPr>
          <w:lang w:val="tr-TR"/>
        </w:rPr>
      </w:pPr>
      <w:r w:rsidRPr="00266190">
        <w:rPr>
          <w:lang w:val="tr-TR"/>
        </w:rPr>
        <w:t xml:space="preserve">Haftada en az </w:t>
      </w:r>
      <w:r w:rsidR="00525945" w:rsidRPr="00266190">
        <w:rPr>
          <w:lang w:val="tr-TR"/>
        </w:rPr>
        <w:t>üç</w:t>
      </w:r>
      <w:r w:rsidRPr="00266190">
        <w:rPr>
          <w:lang w:val="tr-TR"/>
        </w:rPr>
        <w:t xml:space="preserve"> serbest işgünü (öğrencinin haftalık ders programında herhangi bir dersinin olmadığı gün</w:t>
      </w:r>
      <w:r w:rsidR="00A8714E" w:rsidRPr="00266190">
        <w:rPr>
          <w:lang w:val="tr-TR"/>
        </w:rPr>
        <w:t xml:space="preserve"> ve</w:t>
      </w:r>
      <w:r w:rsidR="00B643A4" w:rsidRPr="00266190">
        <w:rPr>
          <w:lang w:val="tr-TR"/>
        </w:rPr>
        <w:t xml:space="preserve"> </w:t>
      </w:r>
      <w:r w:rsidR="00B643A4" w:rsidRPr="00266190">
        <w:rPr>
          <w:b/>
          <w:lang w:val="tr-TR"/>
        </w:rPr>
        <w:t>YTÜ Lisans Öğretimi Staj Uygulama Yönergesi Madde 2.3 ve</w:t>
      </w:r>
      <w:r w:rsidR="005F6E95" w:rsidRPr="00266190">
        <w:rPr>
          <w:b/>
          <w:lang w:val="tr-TR"/>
        </w:rPr>
        <w:t xml:space="preserve"> </w:t>
      </w:r>
      <w:r w:rsidR="00B643A4" w:rsidRPr="00266190">
        <w:rPr>
          <w:b/>
          <w:lang w:val="tr-TR"/>
        </w:rPr>
        <w:t>2.4</w:t>
      </w:r>
      <w:r w:rsidRPr="00266190">
        <w:rPr>
          <w:b/>
          <w:lang w:val="tr-TR"/>
        </w:rPr>
        <w:t>)</w:t>
      </w:r>
      <w:r w:rsidR="00A8714E" w:rsidRPr="00266190">
        <w:rPr>
          <w:lang w:val="tr-TR"/>
        </w:rPr>
        <w:t xml:space="preserve"> </w:t>
      </w:r>
      <w:r w:rsidRPr="00266190">
        <w:rPr>
          <w:lang w:val="tr-TR"/>
        </w:rPr>
        <w:t xml:space="preserve">bulunan tüm lisans öğrencileri, güz ve bahar yarıyılları ve yaz okulu </w:t>
      </w:r>
      <w:r w:rsidR="00CA7F29" w:rsidRPr="00266190">
        <w:rPr>
          <w:lang w:val="tr-TR"/>
        </w:rPr>
        <w:t>döneminde stajlarını</w:t>
      </w:r>
      <w:r w:rsidRPr="00266190">
        <w:rPr>
          <w:lang w:val="tr-TR"/>
        </w:rPr>
        <w:t xml:space="preserve"> yapabilirler.</w:t>
      </w:r>
      <w:r w:rsidR="00ED505D" w:rsidRPr="00266190">
        <w:rPr>
          <w:lang w:val="tr-TR"/>
        </w:rPr>
        <w:t xml:space="preserve"> </w:t>
      </w:r>
      <w:r w:rsidRPr="00266190">
        <w:rPr>
          <w:lang w:val="tr-TR"/>
        </w:rPr>
        <w:t>Teorik öğrenime devam eden öğrencilerin; güz, bahar ve yaz öğretim dönemi içerisinde başladıkları stajı aynı dönem içerisinde bitirmeleri gerekmektedir.</w:t>
      </w:r>
    </w:p>
    <w:p w14:paraId="5257B133" w14:textId="7E6061BA" w:rsidR="00FA0725" w:rsidRPr="00266190" w:rsidRDefault="00525945" w:rsidP="00525945">
      <w:pPr>
        <w:numPr>
          <w:ilvl w:val="0"/>
          <w:numId w:val="32"/>
        </w:numPr>
        <w:spacing w:after="60"/>
        <w:ind w:right="68"/>
        <w:jc w:val="both"/>
        <w:rPr>
          <w:lang w:val="tr-TR"/>
        </w:rPr>
      </w:pPr>
      <w:r w:rsidRPr="00266190">
        <w:rPr>
          <w:lang w:val="tr-TR"/>
        </w:rPr>
        <w:t xml:space="preserve">Öğrencinin staj çalışmasını gerçekleştireceği kurum/kuruluşun faaliyet gösterdiği haftanın beş günü (Cumartesi ve </w:t>
      </w:r>
      <w:proofErr w:type="gramStart"/>
      <w:r w:rsidRPr="00266190">
        <w:rPr>
          <w:lang w:val="tr-TR"/>
        </w:rPr>
        <w:t>Pazar</w:t>
      </w:r>
      <w:proofErr w:type="gramEnd"/>
      <w:r w:rsidRPr="00266190">
        <w:rPr>
          <w:lang w:val="tr-TR"/>
        </w:rPr>
        <w:t xml:space="preserve"> günü, iş günü olarak çalışılan işyerlerinde bu günler de iş günü olarak kabul edilir.) iş günü olarak kabul edilir.</w:t>
      </w:r>
    </w:p>
    <w:p w14:paraId="0935C214" w14:textId="77777777" w:rsidR="00F97C10" w:rsidRPr="00266190" w:rsidRDefault="00F97C10" w:rsidP="00FF6C5A">
      <w:pPr>
        <w:numPr>
          <w:ilvl w:val="0"/>
          <w:numId w:val="32"/>
        </w:numPr>
        <w:spacing w:after="60"/>
        <w:ind w:right="68"/>
        <w:jc w:val="both"/>
        <w:rPr>
          <w:lang w:val="tr-TR"/>
        </w:rPr>
      </w:pPr>
      <w:r w:rsidRPr="00266190">
        <w:rPr>
          <w:lang w:val="tr-TR"/>
        </w:rPr>
        <w:t xml:space="preserve">Öğrenci stajının değerlendirilmesini istediği dönemde </w:t>
      </w:r>
      <w:r w:rsidR="00C7215B" w:rsidRPr="00266190">
        <w:rPr>
          <w:lang w:val="tr-TR"/>
        </w:rPr>
        <w:t xml:space="preserve">otomasyon sisteminden staj dersini seçer. Defterini ve staj sicil belgesini ilgili dönemin </w:t>
      </w:r>
      <w:r w:rsidR="00F35C55" w:rsidRPr="00266190">
        <w:rPr>
          <w:lang w:val="tr-TR"/>
        </w:rPr>
        <w:t>başında</w:t>
      </w:r>
      <w:r w:rsidR="00C7215B" w:rsidRPr="00266190">
        <w:rPr>
          <w:lang w:val="tr-TR"/>
        </w:rPr>
        <w:t xml:space="preserve"> bölüme teslim ed</w:t>
      </w:r>
      <w:r w:rsidR="00F35C55" w:rsidRPr="00266190">
        <w:rPr>
          <w:lang w:val="tr-TR"/>
        </w:rPr>
        <w:t>e</w:t>
      </w:r>
      <w:r w:rsidR="00C7215B" w:rsidRPr="00266190">
        <w:rPr>
          <w:lang w:val="tr-TR"/>
        </w:rPr>
        <w:t xml:space="preserve">r. Staj değerlendirmesi, ilgili dönemin sonunda otomasyon sistemine not olarak </w:t>
      </w:r>
      <w:r w:rsidR="002327F3" w:rsidRPr="00266190">
        <w:rPr>
          <w:lang w:val="tr-TR"/>
        </w:rPr>
        <w:t>değerlendirilir</w:t>
      </w:r>
      <w:r w:rsidR="00C7215B" w:rsidRPr="00266190">
        <w:rPr>
          <w:lang w:val="tr-TR"/>
        </w:rPr>
        <w:t>.</w:t>
      </w:r>
    </w:p>
    <w:p w14:paraId="6E6336DB" w14:textId="77777777" w:rsidR="00B732CD" w:rsidRPr="00266190" w:rsidRDefault="00B5249E" w:rsidP="00FF6C5A">
      <w:pPr>
        <w:numPr>
          <w:ilvl w:val="0"/>
          <w:numId w:val="32"/>
        </w:numPr>
        <w:spacing w:after="60"/>
        <w:ind w:right="68"/>
        <w:jc w:val="both"/>
        <w:rPr>
          <w:lang w:val="tr-TR"/>
        </w:rPr>
      </w:pPr>
      <w:r w:rsidRPr="00266190">
        <w:rPr>
          <w:lang w:val="tr-TR"/>
        </w:rPr>
        <w:t>Yaz o</w:t>
      </w:r>
      <w:r w:rsidR="00BB3B3E" w:rsidRPr="00266190">
        <w:rPr>
          <w:lang w:val="tr-TR"/>
        </w:rPr>
        <w:t>kulunda staj dersi seçilebilir.</w:t>
      </w:r>
    </w:p>
    <w:p w14:paraId="6F3C553C" w14:textId="77777777" w:rsidR="00FA0725" w:rsidRPr="00266190" w:rsidRDefault="00FA0725" w:rsidP="00C74C76">
      <w:pPr>
        <w:pStyle w:val="Balk2"/>
        <w:rPr>
          <w:lang w:val="tr-TR"/>
        </w:rPr>
      </w:pPr>
      <w:bookmarkStart w:id="11" w:name="_Toc64996369"/>
      <w:bookmarkStart w:id="12" w:name="_Toc135144864"/>
      <w:r w:rsidRPr="00266190">
        <w:rPr>
          <w:lang w:val="tr-TR"/>
        </w:rPr>
        <w:t>2.4. İntibak Yapılan Öğrencilerin Staj Muafiyeti</w:t>
      </w:r>
      <w:bookmarkEnd w:id="11"/>
      <w:bookmarkEnd w:id="12"/>
    </w:p>
    <w:p w14:paraId="28778151" w14:textId="4E3350A9" w:rsidR="00B851E6" w:rsidRPr="00266190" w:rsidRDefault="00F206AB" w:rsidP="00D05BEB">
      <w:pPr>
        <w:ind w:right="69"/>
        <w:jc w:val="both"/>
        <w:rPr>
          <w:bCs/>
          <w:lang w:val="tr-TR"/>
        </w:rPr>
      </w:pPr>
      <w:r w:rsidRPr="00266190">
        <w:rPr>
          <w:bCs/>
          <w:lang w:val="tr-TR"/>
        </w:rPr>
        <w:t xml:space="preserve">Muafiyet işlemleri, </w:t>
      </w:r>
      <w:r w:rsidRPr="00266190">
        <w:rPr>
          <w:b/>
          <w:lang w:val="tr-TR"/>
        </w:rPr>
        <w:t xml:space="preserve">YTÜ Lisans Öğretimi Staj Uygulama </w:t>
      </w:r>
      <w:proofErr w:type="spellStart"/>
      <w:r w:rsidRPr="00266190">
        <w:rPr>
          <w:b/>
          <w:lang w:val="tr-TR"/>
        </w:rPr>
        <w:t>Yönergesi</w:t>
      </w:r>
      <w:r w:rsidRPr="00266190">
        <w:rPr>
          <w:bCs/>
          <w:lang w:val="tr-TR"/>
        </w:rPr>
        <w:t>’ne</w:t>
      </w:r>
      <w:proofErr w:type="spellEnd"/>
      <w:r w:rsidRPr="00266190">
        <w:rPr>
          <w:bCs/>
          <w:lang w:val="tr-TR"/>
        </w:rPr>
        <w:t xml:space="preserve"> göre gerçekleştirilir.</w:t>
      </w:r>
    </w:p>
    <w:p w14:paraId="2AAECB50" w14:textId="6F6D4FFB" w:rsidR="00FA0725" w:rsidRPr="00266190" w:rsidRDefault="00FA0725" w:rsidP="00D05BEB">
      <w:pPr>
        <w:pStyle w:val="Balk2"/>
        <w:rPr>
          <w:lang w:val="tr-TR"/>
        </w:rPr>
      </w:pPr>
      <w:bookmarkStart w:id="13" w:name="_Toc64996373"/>
      <w:bookmarkStart w:id="14" w:name="_Toc135144865"/>
      <w:r w:rsidRPr="00266190">
        <w:rPr>
          <w:lang w:val="tr-TR"/>
        </w:rPr>
        <w:t>2.5. Stajın Ön Şartı</w:t>
      </w:r>
      <w:bookmarkEnd w:id="13"/>
      <w:bookmarkEnd w:id="14"/>
    </w:p>
    <w:p w14:paraId="0EBA8CFD" w14:textId="77777777" w:rsidR="00FA0725" w:rsidRPr="00266190" w:rsidRDefault="00236ADB" w:rsidP="00FA0725">
      <w:pPr>
        <w:ind w:right="69"/>
        <w:jc w:val="both"/>
        <w:rPr>
          <w:lang w:val="tr-TR"/>
        </w:rPr>
      </w:pPr>
      <w:r w:rsidRPr="00266190">
        <w:rPr>
          <w:bCs/>
          <w:lang w:val="tr-TR"/>
        </w:rPr>
        <w:t>Stajlar</w:t>
      </w:r>
      <w:r w:rsidR="00B5249E" w:rsidRPr="00266190">
        <w:rPr>
          <w:bCs/>
          <w:lang w:val="tr-TR"/>
        </w:rPr>
        <w:t>ın</w:t>
      </w:r>
      <w:r w:rsidRPr="00266190">
        <w:rPr>
          <w:bCs/>
          <w:lang w:val="tr-TR"/>
        </w:rPr>
        <w:t xml:space="preserve"> </w:t>
      </w:r>
      <w:r w:rsidR="00FF6C5A" w:rsidRPr="00266190">
        <w:rPr>
          <w:bCs/>
          <w:lang w:val="tr-TR"/>
        </w:rPr>
        <w:t>Staj-1 ve Staj-2 olmak üzere sırasıyla</w:t>
      </w:r>
      <w:r w:rsidRPr="00266190">
        <w:rPr>
          <w:bCs/>
          <w:lang w:val="tr-TR"/>
        </w:rPr>
        <w:t xml:space="preserve"> yap</w:t>
      </w:r>
      <w:r w:rsidR="00B5249E" w:rsidRPr="00266190">
        <w:rPr>
          <w:bCs/>
          <w:lang w:val="tr-TR"/>
        </w:rPr>
        <w:t>ılması tavsiye edil</w:t>
      </w:r>
      <w:r w:rsidR="00FF6C5A" w:rsidRPr="00266190">
        <w:rPr>
          <w:bCs/>
          <w:lang w:val="tr-TR"/>
        </w:rPr>
        <w:t>mektedir</w:t>
      </w:r>
      <w:r w:rsidRPr="00266190">
        <w:rPr>
          <w:bCs/>
          <w:lang w:val="tr-TR"/>
        </w:rPr>
        <w:t>.</w:t>
      </w:r>
      <w:bookmarkStart w:id="15" w:name="_Toc64996374"/>
    </w:p>
    <w:p w14:paraId="25BF7FFB" w14:textId="77777777" w:rsidR="00FA0725" w:rsidRPr="00266190" w:rsidRDefault="00FA0725" w:rsidP="00AF1FA0">
      <w:pPr>
        <w:pStyle w:val="Balk1"/>
        <w:rPr>
          <w:lang w:val="tr-TR"/>
        </w:rPr>
      </w:pPr>
      <w:bookmarkStart w:id="16" w:name="_Toc135144866"/>
      <w:r w:rsidRPr="00266190">
        <w:rPr>
          <w:lang w:val="tr-TR"/>
        </w:rPr>
        <w:t>3. STAJ BAŞVURUSU</w:t>
      </w:r>
      <w:bookmarkEnd w:id="15"/>
      <w:bookmarkEnd w:id="16"/>
    </w:p>
    <w:p w14:paraId="3E9D9142" w14:textId="77777777" w:rsidR="00FA0725" w:rsidRPr="00266190" w:rsidRDefault="00084F69" w:rsidP="00FA0725">
      <w:pPr>
        <w:ind w:right="69"/>
        <w:jc w:val="both"/>
        <w:rPr>
          <w:lang w:val="tr-TR"/>
        </w:rPr>
      </w:pPr>
      <w:r w:rsidRPr="00266190">
        <w:rPr>
          <w:lang w:val="tr-TR"/>
        </w:rPr>
        <w:t>Yönergede belirlenen koşulları sağlayan s</w:t>
      </w:r>
      <w:r w:rsidR="00697E20" w:rsidRPr="00266190">
        <w:rPr>
          <w:lang w:val="tr-TR"/>
        </w:rPr>
        <w:t xml:space="preserve">taj yeri bulma zorunluluğu öğrenciye aittir. </w:t>
      </w:r>
      <w:r w:rsidR="00FA0725" w:rsidRPr="00266190">
        <w:rPr>
          <w:lang w:val="tr-TR"/>
        </w:rPr>
        <w:t xml:space="preserve">Staj yapmak isteyen öğrencilerin, </w:t>
      </w:r>
      <w:r w:rsidR="005F6E95" w:rsidRPr="00266190">
        <w:rPr>
          <w:lang w:val="tr-TR"/>
        </w:rPr>
        <w:t>Metalurji</w:t>
      </w:r>
      <w:r w:rsidR="00FA0725" w:rsidRPr="00266190">
        <w:rPr>
          <w:lang w:val="tr-TR"/>
        </w:rPr>
        <w:t xml:space="preserve"> ve Malzeme Mühendisliği Bölüm Başkanlığı’na başvuruda bulunması gerekir. Öğrenciler, staj başvurusu için aşağıda belirtilen işlemleri yerine getirmek zorundadır:</w:t>
      </w:r>
    </w:p>
    <w:p w14:paraId="3DDA58FC" w14:textId="77777777" w:rsidR="00FA0725" w:rsidRPr="00266190" w:rsidRDefault="00FA0725" w:rsidP="00FA0725">
      <w:pPr>
        <w:ind w:right="69"/>
        <w:jc w:val="both"/>
        <w:rPr>
          <w:lang w:val="tr-TR"/>
        </w:rPr>
      </w:pPr>
    </w:p>
    <w:p w14:paraId="4EAF0498" w14:textId="77777777" w:rsidR="002E1DCB" w:rsidRPr="00266190" w:rsidRDefault="00B851E6" w:rsidP="002E1DCB">
      <w:pPr>
        <w:numPr>
          <w:ilvl w:val="0"/>
          <w:numId w:val="21"/>
        </w:numPr>
        <w:spacing w:after="120"/>
        <w:ind w:left="754" w:right="68" w:hanging="357"/>
        <w:jc w:val="both"/>
        <w:rPr>
          <w:lang w:val="tr-TR"/>
        </w:rPr>
      </w:pPr>
      <w:r w:rsidRPr="00266190">
        <w:rPr>
          <w:lang w:val="tr-TR"/>
        </w:rPr>
        <w:t>Staj-1 (Metalurjik Üretim Prosesleri Stajı) ve Staj-2 (Şekillendirme Prosesleri ve Yönetim Stajı)’</w:t>
      </w:r>
      <w:proofErr w:type="spellStart"/>
      <w:r w:rsidRPr="00266190">
        <w:rPr>
          <w:lang w:val="tr-TR"/>
        </w:rPr>
        <w:t>nin</w:t>
      </w:r>
      <w:proofErr w:type="spellEnd"/>
      <w:r w:rsidRPr="00266190">
        <w:rPr>
          <w:lang w:val="tr-TR"/>
        </w:rPr>
        <w:t xml:space="preserve"> içeriklerine uygun olarak staj yapılacak firma öğrenci tarafından bulunur.</w:t>
      </w:r>
    </w:p>
    <w:p w14:paraId="625F779D" w14:textId="7EF5A549" w:rsidR="002E1DCB" w:rsidRPr="00266190" w:rsidRDefault="00B851E6" w:rsidP="002E1DCB">
      <w:pPr>
        <w:numPr>
          <w:ilvl w:val="0"/>
          <w:numId w:val="21"/>
        </w:numPr>
        <w:spacing w:after="120"/>
        <w:ind w:left="754" w:right="68" w:hanging="357"/>
        <w:jc w:val="both"/>
        <w:rPr>
          <w:lang w:val="tr-TR"/>
        </w:rPr>
      </w:pPr>
      <w:r w:rsidRPr="00266190">
        <w:rPr>
          <w:lang w:val="tr-TR"/>
        </w:rPr>
        <w:t xml:space="preserve">Öğrenci staj yapacağı </w:t>
      </w:r>
      <w:r w:rsidR="002E1DCB" w:rsidRPr="00266190">
        <w:rPr>
          <w:lang w:val="tr-TR"/>
        </w:rPr>
        <w:t xml:space="preserve">firmanın uygunluğu için </w:t>
      </w:r>
      <w:r w:rsidRPr="00266190">
        <w:rPr>
          <w:lang w:val="tr-TR"/>
        </w:rPr>
        <w:t>bölüm sitesinde Staj-1 ve Staj-2 için ilan edilen firma listesin</w:t>
      </w:r>
      <w:r w:rsidR="002E1DCB" w:rsidRPr="00266190">
        <w:rPr>
          <w:lang w:val="tr-TR"/>
        </w:rPr>
        <w:t>i kontrol eder.</w:t>
      </w:r>
      <w:r w:rsidR="00DA7D62" w:rsidRPr="00266190">
        <w:rPr>
          <w:lang w:val="tr-TR"/>
        </w:rPr>
        <w:t xml:space="preserve"> Firma listede mevcut ise onay maili almadan formlar hazırlanır. Eğer f</w:t>
      </w:r>
      <w:r w:rsidR="002E1DCB" w:rsidRPr="00266190">
        <w:rPr>
          <w:lang w:val="tr-TR"/>
        </w:rPr>
        <w:t xml:space="preserve">irma bu listede yok ise firmanın ilgili staj için uygun olup olmadığına dair staj komisyonu başkanı veya yardımcısından </w:t>
      </w:r>
      <w:proofErr w:type="gramStart"/>
      <w:r w:rsidR="002E1DCB" w:rsidRPr="00266190">
        <w:rPr>
          <w:lang w:val="tr-TR"/>
        </w:rPr>
        <w:t>mail</w:t>
      </w:r>
      <w:proofErr w:type="gramEnd"/>
      <w:r w:rsidR="002E1DCB" w:rsidRPr="00266190">
        <w:rPr>
          <w:lang w:val="tr-TR"/>
        </w:rPr>
        <w:t xml:space="preserve"> yoluyla onay alınır. </w:t>
      </w:r>
      <w:r w:rsidR="007F7FB3" w:rsidRPr="00266190">
        <w:rPr>
          <w:lang w:val="tr-TR"/>
        </w:rPr>
        <w:t xml:space="preserve">Devamında </w:t>
      </w:r>
      <w:r w:rsidR="002E1DCB" w:rsidRPr="00266190">
        <w:rPr>
          <w:lang w:val="tr-TR"/>
        </w:rPr>
        <w:t>staj başlangıç evraklarını (YTÜ SGK (Zorunlu Staj) Formu, Staj Ücretlerine İşsizlik Fonu Katkısı Bilgi Formu, Metalurji ve Malzeme Mühendisliği Bölümü Staj-1 ve Staj-2 Onay Formu firmaya onaylatarak başvuruda bulunur.</w:t>
      </w:r>
      <w:r w:rsidR="007F7FB3" w:rsidRPr="00266190">
        <w:rPr>
          <w:lang w:val="tr-TR"/>
        </w:rPr>
        <w:t xml:space="preserve"> Staj-1 ve Staj-2 </w:t>
      </w:r>
      <w:r w:rsidR="007F7FB3" w:rsidRPr="00266190">
        <w:rPr>
          <w:rStyle w:val="Gl"/>
          <w:b w:val="0"/>
          <w:bCs w:val="0"/>
          <w:color w:val="000000" w:themeColor="text1"/>
          <w:shd w:val="clear" w:color="auto" w:fill="FFFFFF"/>
          <w:lang w:val="tr-TR"/>
        </w:rPr>
        <w:t>Formunda öğrencinin yapacağı staj türü ile ilgili kısmı düzenlemesi yeterlidir. (Staj-1 (Metalurjik Üretim Prosesleri Stajı) için 1.sayfa ve Staj-2 (Şekillendirme Prosesleri ve Yönetim Stajı) için 2. ve 3. sayfaları)</w:t>
      </w:r>
      <w:r w:rsidR="007F7FB3" w:rsidRPr="00266190">
        <w:rPr>
          <w:color w:val="000000" w:themeColor="text1"/>
          <w:lang w:val="tr-TR"/>
        </w:rPr>
        <w:t xml:space="preserve">. </w:t>
      </w:r>
      <w:r w:rsidR="00DA7D62" w:rsidRPr="00266190">
        <w:rPr>
          <w:color w:val="000000" w:themeColor="text1"/>
          <w:shd w:val="clear" w:color="auto" w:fill="FFFFFF"/>
          <w:lang w:val="tr-TR"/>
        </w:rPr>
        <w:t xml:space="preserve">Bir staj döneminde iki staj birden yapılacaksa eğer </w:t>
      </w:r>
      <w:proofErr w:type="gramStart"/>
      <w:r w:rsidR="00DA7D62" w:rsidRPr="00266190">
        <w:rPr>
          <w:color w:val="000000" w:themeColor="text1"/>
          <w:shd w:val="clear" w:color="auto" w:fill="FFFFFF"/>
          <w:lang w:val="tr-TR"/>
        </w:rPr>
        <w:t>mail</w:t>
      </w:r>
      <w:proofErr w:type="gramEnd"/>
      <w:r w:rsidR="00DA7D62" w:rsidRPr="00266190">
        <w:rPr>
          <w:color w:val="000000" w:themeColor="text1"/>
          <w:shd w:val="clear" w:color="auto" w:fill="FFFFFF"/>
          <w:lang w:val="tr-TR"/>
        </w:rPr>
        <w:t xml:space="preserve"> ile staj onayı alınmak zorundadır.</w:t>
      </w:r>
      <w:r w:rsidR="007F7FB3" w:rsidRPr="00266190">
        <w:rPr>
          <w:color w:val="000000" w:themeColor="text1"/>
          <w:shd w:val="clear" w:color="auto" w:fill="FFFFFF"/>
          <w:lang w:val="tr-TR"/>
        </w:rPr>
        <w:t xml:space="preserve"> </w:t>
      </w:r>
    </w:p>
    <w:p w14:paraId="3F17DFBD" w14:textId="33A77050" w:rsidR="000B2D5B" w:rsidRPr="00266190" w:rsidRDefault="002E1DCB" w:rsidP="000B2D5B">
      <w:pPr>
        <w:numPr>
          <w:ilvl w:val="0"/>
          <w:numId w:val="21"/>
        </w:numPr>
        <w:spacing w:after="120"/>
        <w:ind w:left="754" w:right="68" w:hanging="357"/>
        <w:jc w:val="both"/>
        <w:rPr>
          <w:lang w:val="tr-TR"/>
        </w:rPr>
      </w:pPr>
      <w:r w:rsidRPr="00266190">
        <w:rPr>
          <w:lang w:val="tr-TR"/>
        </w:rPr>
        <w:lastRenderedPageBreak/>
        <w:t>YTÜ SGK (Zorunlu Staj) Formu, Staj Ücretlerine İşsizlik Fonu Katkısı Bilgi Formu, Metalurji ve Malzeme Mühendisliği Bölümü Staj-1 ve Staj-2 Onay Formu, Genel Sağlık Sigortası Beyan ve Taahhüt Formu, Staj Sicil Formu</w:t>
      </w:r>
      <w:r w:rsidR="000B2D5B" w:rsidRPr="00266190">
        <w:rPr>
          <w:lang w:val="tr-TR"/>
        </w:rPr>
        <w:t xml:space="preserve"> ve Metalurji ve Malzeme Mühendisliği Bölümü Stajyer Değerlendirme Anket Formu doldurularak</w:t>
      </w:r>
      <w:r w:rsidR="001C1EFC" w:rsidRPr="00266190">
        <w:rPr>
          <w:lang w:val="tr-TR"/>
        </w:rPr>
        <w:t>;</w:t>
      </w:r>
      <w:r w:rsidR="000B2D5B" w:rsidRPr="00266190">
        <w:rPr>
          <w:lang w:val="tr-TR"/>
        </w:rPr>
        <w:t xml:space="preserve"> kimlik fotokopisi, fotoğraf, onay aldığı mailin çıktısı ve takvim (staj yapılacak günler takvimde yuvarlak içine alınacak) </w:t>
      </w:r>
      <w:proofErr w:type="gramStart"/>
      <w:r w:rsidR="000B2D5B" w:rsidRPr="00266190">
        <w:rPr>
          <w:lang w:val="tr-TR"/>
        </w:rPr>
        <w:t>ile birlikte</w:t>
      </w:r>
      <w:proofErr w:type="gramEnd"/>
      <w:r w:rsidR="000B2D5B" w:rsidRPr="00266190">
        <w:rPr>
          <w:lang w:val="tr-TR"/>
        </w:rPr>
        <w:t xml:space="preserve"> bölüm </w:t>
      </w:r>
      <w:r w:rsidR="0023174D" w:rsidRPr="00266190">
        <w:rPr>
          <w:lang w:val="tr-TR"/>
        </w:rPr>
        <w:t>sekreterliğine</w:t>
      </w:r>
      <w:r w:rsidR="000B2D5B" w:rsidRPr="00266190">
        <w:rPr>
          <w:lang w:val="tr-TR"/>
        </w:rPr>
        <w:t xml:space="preserve"> iletilir.</w:t>
      </w:r>
    </w:p>
    <w:p w14:paraId="4CA40437" w14:textId="213D925A" w:rsidR="000B2D5B" w:rsidRPr="00266190" w:rsidRDefault="000B2D5B" w:rsidP="000B2D5B">
      <w:pPr>
        <w:numPr>
          <w:ilvl w:val="0"/>
          <w:numId w:val="21"/>
        </w:numPr>
        <w:spacing w:after="120"/>
        <w:ind w:left="754" w:right="68" w:hanging="357"/>
        <w:jc w:val="both"/>
        <w:rPr>
          <w:lang w:val="tr-TR"/>
        </w:rPr>
      </w:pPr>
      <w:r w:rsidRPr="00266190">
        <w:rPr>
          <w:lang w:val="tr-TR"/>
        </w:rPr>
        <w:t xml:space="preserve">YTÜ SGK (Zorunlu Staj) Formu staj komisyonu başkanı ya da bölüm başkan yardımcıları tarafından imzalanır. YTÜ SGK (Zorunlu Staj) Formu ve Staj Sicil </w:t>
      </w:r>
      <w:r w:rsidR="00FE5385" w:rsidRPr="00266190">
        <w:rPr>
          <w:lang w:val="tr-TR"/>
        </w:rPr>
        <w:t>f</w:t>
      </w:r>
      <w:r w:rsidRPr="00266190">
        <w:rPr>
          <w:lang w:val="tr-TR"/>
        </w:rPr>
        <w:t xml:space="preserve">ormlarındaki fotoğraflar fakülte sekreterliği tarafından mühürlenir. Formlar fakülte staj birimine teslim edilir. </w:t>
      </w:r>
    </w:p>
    <w:p w14:paraId="68A745FE" w14:textId="20478D55" w:rsidR="00FA0725" w:rsidRPr="00266190" w:rsidRDefault="00FA0725" w:rsidP="00312167">
      <w:pPr>
        <w:numPr>
          <w:ilvl w:val="0"/>
          <w:numId w:val="21"/>
        </w:numPr>
        <w:spacing w:after="120"/>
        <w:ind w:left="754" w:right="68" w:hanging="357"/>
        <w:jc w:val="both"/>
        <w:rPr>
          <w:lang w:val="tr-TR"/>
        </w:rPr>
      </w:pPr>
      <w:r w:rsidRPr="00266190">
        <w:rPr>
          <w:lang w:val="tr-TR"/>
        </w:rPr>
        <w:t xml:space="preserve">Belgeleri incelenen ve onaylanan öğrenciye, Metalurji ve Malzeme Bölüm Başkanlığı tarafından </w:t>
      </w:r>
      <w:r w:rsidRPr="00266190">
        <w:rPr>
          <w:b/>
          <w:bCs/>
          <w:lang w:val="tr-TR"/>
        </w:rPr>
        <w:t>“</w:t>
      </w:r>
      <w:r w:rsidR="00FE5385" w:rsidRPr="00266190">
        <w:rPr>
          <w:b/>
          <w:bCs/>
          <w:lang w:val="tr-TR"/>
        </w:rPr>
        <w:t>Staj Sicil Formu ve Metalurji ve Malzeme Mühendisliği Bölümü Stajyer Değerlendirme Anket Formu</w:t>
      </w:r>
      <w:r w:rsidRPr="00266190">
        <w:rPr>
          <w:b/>
          <w:bCs/>
          <w:lang w:val="tr-TR"/>
        </w:rPr>
        <w:t>”</w:t>
      </w:r>
      <w:r w:rsidRPr="00266190">
        <w:rPr>
          <w:lang w:val="tr-TR"/>
        </w:rPr>
        <w:t xml:space="preserve"> </w:t>
      </w:r>
      <w:r w:rsidR="00FE5385" w:rsidRPr="00266190">
        <w:rPr>
          <w:lang w:val="tr-TR"/>
        </w:rPr>
        <w:t xml:space="preserve">geri </w:t>
      </w:r>
      <w:r w:rsidRPr="00266190">
        <w:rPr>
          <w:lang w:val="tr-TR"/>
        </w:rPr>
        <w:t xml:space="preserve">verilir. </w:t>
      </w:r>
      <w:r w:rsidR="00E4768D" w:rsidRPr="00266190">
        <w:rPr>
          <w:lang w:val="tr-TR"/>
        </w:rPr>
        <w:t>Ö</w:t>
      </w:r>
      <w:r w:rsidRPr="00266190">
        <w:rPr>
          <w:lang w:val="tr-TR"/>
        </w:rPr>
        <w:t>ğrenci tarafından stajın başladığı ilk gün, işyerinde</w:t>
      </w:r>
      <w:r w:rsidR="00966728" w:rsidRPr="00266190">
        <w:rPr>
          <w:lang w:val="tr-TR"/>
        </w:rPr>
        <w:t>ki ilgili birime teslim edilir.</w:t>
      </w:r>
    </w:p>
    <w:p w14:paraId="7435097F" w14:textId="77777777" w:rsidR="00216A7A" w:rsidRPr="00266190" w:rsidRDefault="00216A7A" w:rsidP="00216A7A">
      <w:pPr>
        <w:numPr>
          <w:ilvl w:val="0"/>
          <w:numId w:val="21"/>
        </w:numPr>
        <w:spacing w:before="120" w:after="120"/>
        <w:ind w:left="754" w:hanging="357"/>
        <w:jc w:val="both"/>
        <w:rPr>
          <w:lang w:val="tr-TR"/>
        </w:rPr>
      </w:pPr>
      <w:r w:rsidRPr="00266190">
        <w:rPr>
          <w:b/>
          <w:lang w:val="tr-TR"/>
        </w:rPr>
        <w:t>Yurt dışında yapılacak stajlarda</w:t>
      </w:r>
      <w:r w:rsidRPr="00266190">
        <w:rPr>
          <w:lang w:val="tr-TR"/>
        </w:rPr>
        <w:t>, firma tarafından hazırlanan staj davet yazısının Türkçe olmaması halinde yazının onaylı Türkçe tercümesi de staj davet yazısına eklenmelidir. Staj defteri Türkçe olarak hazırlanmalıdır. Diğer esaslar yurt</w:t>
      </w:r>
      <w:r w:rsidR="005342C6" w:rsidRPr="00266190">
        <w:rPr>
          <w:lang w:val="tr-TR"/>
        </w:rPr>
        <w:t xml:space="preserve"> içinde yapılan stajla</w:t>
      </w:r>
      <w:r w:rsidR="00F70307" w:rsidRPr="00266190">
        <w:rPr>
          <w:lang w:val="tr-TR"/>
        </w:rPr>
        <w:t>rla</w:t>
      </w:r>
      <w:r w:rsidR="005342C6" w:rsidRPr="00266190">
        <w:rPr>
          <w:lang w:val="tr-TR"/>
        </w:rPr>
        <w:t xml:space="preserve"> aynı</w:t>
      </w:r>
      <w:r w:rsidR="00F70307" w:rsidRPr="00266190">
        <w:rPr>
          <w:lang w:val="tr-TR"/>
        </w:rPr>
        <w:t xml:space="preserve"> olacaktır</w:t>
      </w:r>
      <w:r w:rsidR="005342C6" w:rsidRPr="00266190">
        <w:rPr>
          <w:lang w:val="tr-TR"/>
        </w:rPr>
        <w:t>.</w:t>
      </w:r>
    </w:p>
    <w:p w14:paraId="6F737456" w14:textId="108F1010" w:rsidR="00C16AD6" w:rsidRPr="00266190" w:rsidRDefault="00E916E9" w:rsidP="00216A7A">
      <w:pPr>
        <w:numPr>
          <w:ilvl w:val="0"/>
          <w:numId w:val="21"/>
        </w:numPr>
        <w:spacing w:before="120" w:after="120"/>
        <w:ind w:left="754" w:hanging="357"/>
        <w:jc w:val="both"/>
        <w:rPr>
          <w:lang w:val="tr-TR"/>
        </w:rPr>
      </w:pPr>
      <w:r w:rsidRPr="00266190">
        <w:rPr>
          <w:b/>
          <w:lang w:val="tr-TR"/>
        </w:rPr>
        <w:t xml:space="preserve">Uzun dönem stajları, </w:t>
      </w:r>
      <w:r w:rsidR="00925E62" w:rsidRPr="00266190">
        <w:rPr>
          <w:bCs/>
          <w:lang w:val="tr-TR"/>
        </w:rPr>
        <w:t>öğrencinin isteğine bağlı olarak</w:t>
      </w:r>
      <w:r w:rsidR="00925E62" w:rsidRPr="00266190">
        <w:rPr>
          <w:b/>
          <w:lang w:val="tr-TR"/>
        </w:rPr>
        <w:t xml:space="preserve"> </w:t>
      </w:r>
      <w:r w:rsidR="002213DD" w:rsidRPr="00266190">
        <w:rPr>
          <w:bCs/>
          <w:lang w:val="tr-TR"/>
        </w:rPr>
        <w:t>herhangi bir zorunlu staja saydırılabilme</w:t>
      </w:r>
      <w:r w:rsidR="00925E62" w:rsidRPr="00266190">
        <w:rPr>
          <w:bCs/>
          <w:lang w:val="tr-TR"/>
        </w:rPr>
        <w:t xml:space="preserve">ktedir. Ancak öğrencinin </w:t>
      </w:r>
      <w:r w:rsidR="002213DD" w:rsidRPr="00266190">
        <w:rPr>
          <w:bCs/>
          <w:lang w:val="tr-TR"/>
        </w:rPr>
        <w:t xml:space="preserve">staj başlangıcında </w:t>
      </w:r>
      <w:r w:rsidR="004B6391" w:rsidRPr="00266190">
        <w:rPr>
          <w:b/>
          <w:lang w:val="tr-TR"/>
        </w:rPr>
        <w:t>Z</w:t>
      </w:r>
      <w:r w:rsidR="0057493F" w:rsidRPr="00266190">
        <w:rPr>
          <w:b/>
          <w:lang w:val="tr-TR"/>
        </w:rPr>
        <w:t xml:space="preserve">orunlu </w:t>
      </w:r>
      <w:r w:rsidR="00AD70BF" w:rsidRPr="00266190">
        <w:rPr>
          <w:b/>
          <w:lang w:val="tr-TR"/>
        </w:rPr>
        <w:t>S</w:t>
      </w:r>
      <w:r w:rsidR="0057493F" w:rsidRPr="00266190">
        <w:rPr>
          <w:b/>
          <w:lang w:val="tr-TR"/>
        </w:rPr>
        <w:t>taj</w:t>
      </w:r>
      <w:r w:rsidR="0057493F" w:rsidRPr="00266190">
        <w:rPr>
          <w:bCs/>
          <w:lang w:val="tr-TR"/>
        </w:rPr>
        <w:t xml:space="preserve"> </w:t>
      </w:r>
      <w:r w:rsidR="004B6391" w:rsidRPr="00266190">
        <w:rPr>
          <w:bCs/>
          <w:lang w:val="tr-TR"/>
        </w:rPr>
        <w:t>başvuru</w:t>
      </w:r>
      <w:r w:rsidR="0057493F" w:rsidRPr="00266190">
        <w:rPr>
          <w:bCs/>
          <w:lang w:val="tr-TR"/>
        </w:rPr>
        <w:t xml:space="preserve"> </w:t>
      </w:r>
      <w:r w:rsidR="002E6825" w:rsidRPr="00266190">
        <w:rPr>
          <w:bCs/>
          <w:lang w:val="tr-TR"/>
        </w:rPr>
        <w:t xml:space="preserve">belgeleriyle bölüme başvuru </w:t>
      </w:r>
      <w:r w:rsidR="0057493F" w:rsidRPr="00266190">
        <w:rPr>
          <w:bCs/>
          <w:lang w:val="tr-TR"/>
        </w:rPr>
        <w:t>işlemleri</w:t>
      </w:r>
      <w:r w:rsidR="008B6138" w:rsidRPr="00266190">
        <w:rPr>
          <w:bCs/>
          <w:lang w:val="tr-TR"/>
        </w:rPr>
        <w:t>n</w:t>
      </w:r>
      <w:r w:rsidR="00925E62" w:rsidRPr="00266190">
        <w:rPr>
          <w:bCs/>
          <w:lang w:val="tr-TR"/>
        </w:rPr>
        <w:t>i yap</w:t>
      </w:r>
      <w:r w:rsidR="002E6825" w:rsidRPr="00266190">
        <w:rPr>
          <w:bCs/>
          <w:lang w:val="tr-TR"/>
        </w:rPr>
        <w:t xml:space="preserve">ması ve bölüm staj komisyonu tarafından onaylanması gerekmektedir. Ayrıca staj bitiminden itibaren en fazla bir ay içerisinde staj defteri </w:t>
      </w:r>
      <w:r w:rsidR="00925E62" w:rsidRPr="00266190">
        <w:rPr>
          <w:bCs/>
          <w:lang w:val="tr-TR"/>
        </w:rPr>
        <w:t>ile teslim evrakları</w:t>
      </w:r>
      <w:r w:rsidR="002E6825" w:rsidRPr="00266190">
        <w:rPr>
          <w:bCs/>
          <w:lang w:val="tr-TR"/>
        </w:rPr>
        <w:t>nı bölüme teslim edilmesi gerekmektedir. Bu maddede bahsi geçen süreler dışında yapılan başvurular kabul edilmeyecektir.</w:t>
      </w:r>
    </w:p>
    <w:p w14:paraId="6CE51B02" w14:textId="63B2BBE2" w:rsidR="009723F0" w:rsidRPr="00266190" w:rsidRDefault="009723F0" w:rsidP="00216A7A">
      <w:pPr>
        <w:numPr>
          <w:ilvl w:val="0"/>
          <w:numId w:val="21"/>
        </w:numPr>
        <w:spacing w:before="120" w:after="120"/>
        <w:ind w:left="754" w:hanging="357"/>
        <w:jc w:val="both"/>
        <w:rPr>
          <w:lang w:val="tr-TR"/>
        </w:rPr>
      </w:pPr>
      <w:r w:rsidRPr="00266190">
        <w:rPr>
          <w:b/>
          <w:lang w:val="tr-TR"/>
        </w:rPr>
        <w:t xml:space="preserve">Kampüs içi stajları </w:t>
      </w:r>
      <w:r w:rsidRPr="00266190">
        <w:rPr>
          <w:bCs/>
          <w:lang w:val="tr-TR"/>
        </w:rPr>
        <w:t xml:space="preserve">(Metalurji ve Malzeme Mühendisliği Laboratuvarları, Kampüs içindeki Teknopark şirketleri) sadece </w:t>
      </w:r>
      <w:r w:rsidR="00525945" w:rsidRPr="00266190">
        <w:rPr>
          <w:bCs/>
          <w:lang w:val="tr-TR"/>
        </w:rPr>
        <w:t>“İsteğe Bağlı Staj”</w:t>
      </w:r>
      <w:r w:rsidRPr="00266190">
        <w:rPr>
          <w:bCs/>
          <w:lang w:val="tr-TR"/>
        </w:rPr>
        <w:t xml:space="preserve"> kapsamında kabul edilir</w:t>
      </w:r>
      <w:r w:rsidR="002E6825" w:rsidRPr="00266190">
        <w:rPr>
          <w:bCs/>
          <w:lang w:val="tr-TR"/>
        </w:rPr>
        <w:t>, zorunlu staj olarak kabul edilmeyecektir.</w:t>
      </w:r>
      <w:r w:rsidR="00DD7FB5" w:rsidRPr="00266190">
        <w:rPr>
          <w:bCs/>
          <w:lang w:val="tr-TR"/>
        </w:rPr>
        <w:t xml:space="preserve"> Yalnızca Merkez Laboratuvar’ da yapılan stajlar zorunlu </w:t>
      </w:r>
      <w:r w:rsidR="003A1EB6" w:rsidRPr="00266190">
        <w:rPr>
          <w:bCs/>
          <w:lang w:val="tr-TR"/>
        </w:rPr>
        <w:t>S</w:t>
      </w:r>
      <w:r w:rsidR="00DD7FB5" w:rsidRPr="00266190">
        <w:rPr>
          <w:bCs/>
          <w:lang w:val="tr-TR"/>
        </w:rPr>
        <w:t>taj</w:t>
      </w:r>
      <w:r w:rsidR="003A1EB6" w:rsidRPr="00266190">
        <w:rPr>
          <w:bCs/>
          <w:lang w:val="tr-TR"/>
        </w:rPr>
        <w:t xml:space="preserve"> 2 (Şekillendirme ve Yönetim)</w:t>
      </w:r>
      <w:r w:rsidR="00DD7FB5" w:rsidRPr="00266190">
        <w:rPr>
          <w:bCs/>
          <w:lang w:val="tr-TR"/>
        </w:rPr>
        <w:t xml:space="preserve"> olarak kabul edilecektir.</w:t>
      </w:r>
    </w:p>
    <w:p w14:paraId="31BA4061" w14:textId="77777777" w:rsidR="00FA0725" w:rsidRPr="00266190" w:rsidRDefault="00FA0725" w:rsidP="00AF1FA0">
      <w:pPr>
        <w:pStyle w:val="Balk1"/>
      </w:pPr>
      <w:bookmarkStart w:id="17" w:name="_Toc64996375"/>
      <w:bookmarkStart w:id="18" w:name="_Toc135144867"/>
      <w:r w:rsidRPr="00266190">
        <w:t>4. STAJ PROGRAMLARI</w:t>
      </w:r>
      <w:bookmarkEnd w:id="17"/>
      <w:bookmarkEnd w:id="18"/>
    </w:p>
    <w:p w14:paraId="51448ACD" w14:textId="77777777" w:rsidR="00FE4258" w:rsidRPr="00266190" w:rsidRDefault="00FE4258" w:rsidP="00D05BEB">
      <w:pPr>
        <w:pStyle w:val="Balk2"/>
        <w:rPr>
          <w:lang w:val="tr-TR"/>
        </w:rPr>
      </w:pPr>
      <w:bookmarkStart w:id="19" w:name="_Toc135144868"/>
      <w:r w:rsidRPr="00266190">
        <w:rPr>
          <w:lang w:val="tr-TR"/>
        </w:rPr>
        <w:t>4.1</w:t>
      </w:r>
      <w:r w:rsidR="0043621E" w:rsidRPr="00266190">
        <w:rPr>
          <w:lang w:val="tr-TR"/>
        </w:rPr>
        <w:t>.</w:t>
      </w:r>
      <w:r w:rsidRPr="00266190">
        <w:rPr>
          <w:lang w:val="tr-TR"/>
        </w:rPr>
        <w:t xml:space="preserve"> </w:t>
      </w:r>
      <w:r w:rsidR="0023229C" w:rsidRPr="00266190">
        <w:rPr>
          <w:lang w:val="tr-TR"/>
        </w:rPr>
        <w:t xml:space="preserve">Metalurjik </w:t>
      </w:r>
      <w:r w:rsidRPr="00266190">
        <w:rPr>
          <w:lang w:val="tr-TR"/>
        </w:rPr>
        <w:t>Üretim Prosesleri Stajı</w:t>
      </w:r>
      <w:bookmarkEnd w:id="19"/>
    </w:p>
    <w:p w14:paraId="4D8DB1D7" w14:textId="6D2BE6C5" w:rsidR="00FE4258" w:rsidRPr="00266190" w:rsidRDefault="00FE4258" w:rsidP="002A12F7">
      <w:pPr>
        <w:tabs>
          <w:tab w:val="left" w:pos="8493"/>
        </w:tabs>
        <w:ind w:right="69"/>
        <w:jc w:val="both"/>
        <w:rPr>
          <w:lang w:val="tr-TR"/>
        </w:rPr>
      </w:pPr>
      <w:r w:rsidRPr="00266190">
        <w:rPr>
          <w:lang w:val="tr-TR"/>
        </w:rPr>
        <w:t xml:space="preserve">Üretim prosesleri </w:t>
      </w:r>
      <w:r w:rsidR="00844E24" w:rsidRPr="00266190">
        <w:rPr>
          <w:lang w:val="tr-TR"/>
        </w:rPr>
        <w:t xml:space="preserve">stajı 20 iş günlük sürede </w:t>
      </w:r>
      <w:proofErr w:type="gramStart"/>
      <w:r w:rsidR="00844E24" w:rsidRPr="00266190">
        <w:rPr>
          <w:lang w:val="tr-TR"/>
        </w:rPr>
        <w:t>entegre</w:t>
      </w:r>
      <w:proofErr w:type="gramEnd"/>
      <w:r w:rsidR="00844E24" w:rsidRPr="00266190">
        <w:rPr>
          <w:lang w:val="tr-TR"/>
        </w:rPr>
        <w:t xml:space="preserve"> veya yarı entegre tesislerde, cevher hazırlama, ekstraksiyon prosesleri, toz, fiber veya </w:t>
      </w:r>
      <w:proofErr w:type="spellStart"/>
      <w:r w:rsidR="00844E24" w:rsidRPr="00266190">
        <w:rPr>
          <w:lang w:val="tr-TR"/>
        </w:rPr>
        <w:t>prepreg</w:t>
      </w:r>
      <w:proofErr w:type="spellEnd"/>
      <w:r w:rsidR="00844E24" w:rsidRPr="00266190">
        <w:rPr>
          <w:lang w:val="tr-TR"/>
        </w:rPr>
        <w:t xml:space="preserve"> üretimi, döküm, polimer üretimi, seramik üretimi, cam üretimi</w:t>
      </w:r>
      <w:r w:rsidR="0090786A" w:rsidRPr="00266190">
        <w:rPr>
          <w:lang w:val="tr-TR"/>
        </w:rPr>
        <w:t>nin gerçekleştirildiği</w:t>
      </w:r>
      <w:r w:rsidR="00844E24" w:rsidRPr="00266190">
        <w:rPr>
          <w:lang w:val="tr-TR"/>
        </w:rPr>
        <w:t xml:space="preserve"> hammaddeden, geri dönüşümle ve primer malzemeden (külçe, plastik </w:t>
      </w:r>
      <w:r w:rsidRPr="00266190">
        <w:rPr>
          <w:lang w:val="tr-TR"/>
        </w:rPr>
        <w:t xml:space="preserve">hammaddesi </w:t>
      </w:r>
      <w:proofErr w:type="spellStart"/>
      <w:r w:rsidRPr="00266190">
        <w:rPr>
          <w:lang w:val="tr-TR"/>
        </w:rPr>
        <w:t>vb</w:t>
      </w:r>
      <w:proofErr w:type="spellEnd"/>
      <w:r w:rsidRPr="00266190">
        <w:rPr>
          <w:lang w:val="tr-TR"/>
        </w:rPr>
        <w:t xml:space="preserve"> malzemeler) yarı </w:t>
      </w:r>
      <w:proofErr w:type="spellStart"/>
      <w:r w:rsidRPr="00266190">
        <w:rPr>
          <w:lang w:val="tr-TR"/>
        </w:rPr>
        <w:t>mamül</w:t>
      </w:r>
      <w:proofErr w:type="spellEnd"/>
      <w:r w:rsidRPr="00266190">
        <w:rPr>
          <w:lang w:val="tr-TR"/>
        </w:rPr>
        <w:t xml:space="preserve"> ve</w:t>
      </w:r>
      <w:r w:rsidR="002E6825" w:rsidRPr="00266190">
        <w:rPr>
          <w:lang w:val="tr-TR"/>
        </w:rPr>
        <w:t>ya</w:t>
      </w:r>
      <w:r w:rsidRPr="00266190">
        <w:rPr>
          <w:lang w:val="tr-TR"/>
        </w:rPr>
        <w:t xml:space="preserve"> </w:t>
      </w:r>
      <w:proofErr w:type="spellStart"/>
      <w:r w:rsidRPr="00266190">
        <w:rPr>
          <w:lang w:val="tr-TR"/>
        </w:rPr>
        <w:t>mamül</w:t>
      </w:r>
      <w:proofErr w:type="spellEnd"/>
      <w:r w:rsidRPr="00266190">
        <w:rPr>
          <w:lang w:val="tr-TR"/>
        </w:rPr>
        <w:t xml:space="preserve"> üret</w:t>
      </w:r>
      <w:r w:rsidR="002E6825" w:rsidRPr="00266190">
        <w:rPr>
          <w:lang w:val="tr-TR"/>
        </w:rPr>
        <w:t>imi işlemlerinin en az birini uygulayan işletmelerde gerçekleştir</w:t>
      </w:r>
      <w:r w:rsidR="00286B4E" w:rsidRPr="00266190">
        <w:rPr>
          <w:lang w:val="tr-TR"/>
        </w:rPr>
        <w:t>il</w:t>
      </w:r>
      <w:r w:rsidR="002E6825" w:rsidRPr="00266190">
        <w:rPr>
          <w:lang w:val="tr-TR"/>
        </w:rPr>
        <w:t>ir</w:t>
      </w:r>
      <w:r w:rsidRPr="00266190">
        <w:rPr>
          <w:lang w:val="tr-TR"/>
        </w:rPr>
        <w:t xml:space="preserve">. </w:t>
      </w:r>
    </w:p>
    <w:p w14:paraId="4FEC5700" w14:textId="77777777" w:rsidR="00FE4258" w:rsidRPr="00266190" w:rsidRDefault="00FE4258" w:rsidP="00FE4258">
      <w:pPr>
        <w:ind w:right="69"/>
        <w:jc w:val="both"/>
        <w:rPr>
          <w:lang w:val="tr-TR"/>
        </w:rPr>
      </w:pPr>
    </w:p>
    <w:p w14:paraId="38D2894C" w14:textId="77777777" w:rsidR="00FE4258" w:rsidRPr="00266190" w:rsidRDefault="004A3686" w:rsidP="00E8722E">
      <w:pPr>
        <w:pStyle w:val="Balk3"/>
        <w:rPr>
          <w:lang w:val="tr-TR"/>
        </w:rPr>
      </w:pPr>
      <w:bookmarkStart w:id="20" w:name="_Toc135144869"/>
      <w:r w:rsidRPr="00266190">
        <w:rPr>
          <w:lang w:val="tr-TR"/>
        </w:rPr>
        <w:t>4.</w:t>
      </w:r>
      <w:r w:rsidR="00FE4258" w:rsidRPr="00266190">
        <w:rPr>
          <w:lang w:val="tr-TR"/>
        </w:rPr>
        <w:t>1.1</w:t>
      </w:r>
      <w:r w:rsidR="0043621E" w:rsidRPr="00266190">
        <w:rPr>
          <w:lang w:val="tr-TR"/>
        </w:rPr>
        <w:t>.</w:t>
      </w:r>
      <w:r w:rsidR="00FE4258" w:rsidRPr="00266190">
        <w:rPr>
          <w:lang w:val="tr-TR"/>
        </w:rPr>
        <w:t xml:space="preserve"> </w:t>
      </w:r>
      <w:r w:rsidR="00C11BA8" w:rsidRPr="00266190">
        <w:rPr>
          <w:lang w:val="tr-TR"/>
        </w:rPr>
        <w:t xml:space="preserve">Metalurjik </w:t>
      </w:r>
      <w:r w:rsidR="00FE4258" w:rsidRPr="00266190">
        <w:rPr>
          <w:lang w:val="tr-TR"/>
        </w:rPr>
        <w:t>Üretim Prosesi Stajı Özel Esasları</w:t>
      </w:r>
      <w:bookmarkEnd w:id="20"/>
    </w:p>
    <w:p w14:paraId="7FE9EA78" w14:textId="77777777" w:rsidR="00FE4258" w:rsidRPr="00266190" w:rsidRDefault="00FE4258" w:rsidP="00804A63">
      <w:pPr>
        <w:numPr>
          <w:ilvl w:val="0"/>
          <w:numId w:val="26"/>
        </w:numPr>
        <w:shd w:val="clear" w:color="auto" w:fill="FFFFFF"/>
        <w:spacing w:before="120" w:after="120"/>
        <w:ind w:right="68"/>
        <w:jc w:val="both"/>
        <w:rPr>
          <w:lang w:val="tr-TR"/>
        </w:rPr>
      </w:pPr>
      <w:r w:rsidRPr="00266190">
        <w:rPr>
          <w:lang w:val="tr-TR"/>
        </w:rPr>
        <w:t xml:space="preserve">Staj yapılan işletmenin tanıtımı yapılmalıdır. İşletmenin adı, </w:t>
      </w:r>
      <w:proofErr w:type="spellStart"/>
      <w:r w:rsidRPr="00266190">
        <w:rPr>
          <w:lang w:val="tr-TR"/>
        </w:rPr>
        <w:t>ünvanı</w:t>
      </w:r>
      <w:proofErr w:type="spellEnd"/>
      <w:r w:rsidRPr="00266190">
        <w:rPr>
          <w:lang w:val="tr-TR"/>
        </w:rPr>
        <w:t>, adresi, yaptığı iş, üretim kapasitesi, genel organizasyon şeması ve bu şema içindeki tüm bölüm ve birimlerin, çalışma alanları, görevleri ve işlevleri incelenmelidir.</w:t>
      </w:r>
    </w:p>
    <w:p w14:paraId="4BD4F0D5" w14:textId="77777777" w:rsidR="00FE4258" w:rsidRPr="00266190" w:rsidRDefault="00FE4258" w:rsidP="00804A63">
      <w:pPr>
        <w:numPr>
          <w:ilvl w:val="0"/>
          <w:numId w:val="26"/>
        </w:numPr>
        <w:shd w:val="clear" w:color="auto" w:fill="FFFFFF"/>
        <w:spacing w:before="120" w:after="120"/>
        <w:ind w:right="68"/>
        <w:jc w:val="both"/>
        <w:rPr>
          <w:lang w:val="tr-TR"/>
        </w:rPr>
      </w:pPr>
      <w:r w:rsidRPr="00266190">
        <w:rPr>
          <w:lang w:val="tr-TR"/>
        </w:rPr>
        <w:t>İşyerinde yapılan üretimin hammaddeden mamul haline gelinceye kadar geçen safhalarına ait akış şemalarının örneklerle gösterilmesi</w:t>
      </w:r>
      <w:r w:rsidR="008E56BA" w:rsidRPr="00266190">
        <w:rPr>
          <w:lang w:val="tr-TR"/>
        </w:rPr>
        <w:t>,</w:t>
      </w:r>
      <w:r w:rsidRPr="00266190">
        <w:rPr>
          <w:lang w:val="tr-TR"/>
        </w:rPr>
        <w:t xml:space="preserve"> dolayısıyla üretimin incelenmesi gereklidir.</w:t>
      </w:r>
    </w:p>
    <w:p w14:paraId="4328034E" w14:textId="77777777" w:rsidR="000E55FE" w:rsidRPr="00266190" w:rsidRDefault="00FE4258" w:rsidP="00804A63">
      <w:pPr>
        <w:numPr>
          <w:ilvl w:val="0"/>
          <w:numId w:val="26"/>
        </w:numPr>
        <w:shd w:val="clear" w:color="auto" w:fill="FFFFFF"/>
        <w:spacing w:before="120" w:after="120"/>
        <w:ind w:right="68"/>
        <w:jc w:val="both"/>
        <w:rPr>
          <w:lang w:val="tr-TR"/>
        </w:rPr>
      </w:pPr>
      <w:r w:rsidRPr="00266190">
        <w:rPr>
          <w:lang w:val="tr-TR"/>
        </w:rPr>
        <w:lastRenderedPageBreak/>
        <w:t xml:space="preserve">Cevheri tanıma, hazırlama, zenginleştirme işlemleri, yardımcı ham maddelerin hazırlanması ve metal üretim aşamalarının tanıtılması </w:t>
      </w:r>
      <w:r w:rsidR="000E55FE" w:rsidRPr="00266190">
        <w:rPr>
          <w:lang w:val="tr-TR"/>
        </w:rPr>
        <w:t>ve hammaddeden ürüne dönüşüm akış şemaları verilmelidir.</w:t>
      </w:r>
    </w:p>
    <w:p w14:paraId="71139EB3" w14:textId="77777777" w:rsidR="008E56BA" w:rsidRPr="00266190" w:rsidRDefault="008E56BA" w:rsidP="00804A63">
      <w:pPr>
        <w:numPr>
          <w:ilvl w:val="0"/>
          <w:numId w:val="26"/>
        </w:numPr>
        <w:shd w:val="clear" w:color="auto" w:fill="FFFFFF"/>
        <w:spacing w:before="120" w:after="120"/>
        <w:ind w:right="68"/>
        <w:jc w:val="both"/>
        <w:rPr>
          <w:lang w:val="tr-TR"/>
        </w:rPr>
      </w:pPr>
      <w:r w:rsidRPr="00266190">
        <w:rPr>
          <w:lang w:val="tr-TR"/>
        </w:rPr>
        <w:t>Proseslerde kullanılan fırınların kapasiteleri, çalışma şekilleri, işletme parametreleri ve fırında işlem gören hammadde ve çıkan ürün bilgileri verilmelidir.</w:t>
      </w:r>
    </w:p>
    <w:p w14:paraId="18BC314A" w14:textId="77777777" w:rsidR="008E56BA" w:rsidRPr="00266190" w:rsidRDefault="008E56BA" w:rsidP="00804A63">
      <w:pPr>
        <w:numPr>
          <w:ilvl w:val="0"/>
          <w:numId w:val="26"/>
        </w:numPr>
        <w:shd w:val="clear" w:color="auto" w:fill="FFFFFF"/>
        <w:spacing w:before="120" w:after="120"/>
        <w:ind w:right="68"/>
        <w:jc w:val="both"/>
        <w:rPr>
          <w:lang w:val="tr-TR"/>
        </w:rPr>
      </w:pPr>
      <w:r w:rsidRPr="00266190">
        <w:rPr>
          <w:lang w:val="tr-TR"/>
        </w:rPr>
        <w:t>Prosesten çıkan atıkların özellikleri ve yeniden değerlendirme yöntemleri incelenmelidir.</w:t>
      </w:r>
    </w:p>
    <w:p w14:paraId="06BBABE5" w14:textId="77777777" w:rsidR="00FA0725" w:rsidRPr="00266190" w:rsidRDefault="00FA0725" w:rsidP="00E849A5">
      <w:pPr>
        <w:pStyle w:val="Balk2"/>
        <w:rPr>
          <w:lang w:val="tr-TR"/>
        </w:rPr>
      </w:pPr>
      <w:bookmarkStart w:id="21" w:name="_Toc64996376"/>
      <w:bookmarkStart w:id="22" w:name="_Toc135144870"/>
      <w:r w:rsidRPr="00266190">
        <w:rPr>
          <w:lang w:val="tr-TR"/>
        </w:rPr>
        <w:t>4.</w:t>
      </w:r>
      <w:r w:rsidR="00236ADB" w:rsidRPr="00266190">
        <w:rPr>
          <w:lang w:val="tr-TR"/>
        </w:rPr>
        <w:t>2</w:t>
      </w:r>
      <w:r w:rsidR="003F2B57" w:rsidRPr="00266190">
        <w:rPr>
          <w:lang w:val="tr-TR"/>
        </w:rPr>
        <w:t>.</w:t>
      </w:r>
      <w:r w:rsidR="00D729A3" w:rsidRPr="00266190">
        <w:rPr>
          <w:lang w:val="tr-TR"/>
        </w:rPr>
        <w:t xml:space="preserve"> </w:t>
      </w:r>
      <w:r w:rsidRPr="00266190">
        <w:rPr>
          <w:lang w:val="tr-TR"/>
        </w:rPr>
        <w:t>Şekillendirme</w:t>
      </w:r>
      <w:bookmarkEnd w:id="21"/>
      <w:r w:rsidRPr="00266190">
        <w:rPr>
          <w:lang w:val="tr-TR"/>
        </w:rPr>
        <w:t xml:space="preserve"> Prosesleri </w:t>
      </w:r>
      <w:r w:rsidR="00236ADB" w:rsidRPr="00266190">
        <w:rPr>
          <w:lang w:val="tr-TR"/>
        </w:rPr>
        <w:t xml:space="preserve">ve Yönetim </w:t>
      </w:r>
      <w:r w:rsidRPr="00266190">
        <w:rPr>
          <w:lang w:val="tr-TR"/>
        </w:rPr>
        <w:t>Stajı</w:t>
      </w:r>
      <w:bookmarkEnd w:id="22"/>
    </w:p>
    <w:p w14:paraId="1E98E7F5" w14:textId="4C489AD5" w:rsidR="00527A47" w:rsidRPr="00266190" w:rsidRDefault="00FA0725" w:rsidP="00B508CE">
      <w:pPr>
        <w:ind w:right="69"/>
        <w:jc w:val="both"/>
        <w:rPr>
          <w:lang w:val="tr-TR"/>
        </w:rPr>
      </w:pPr>
      <w:r w:rsidRPr="00266190">
        <w:rPr>
          <w:lang w:val="tr-TR"/>
        </w:rPr>
        <w:t xml:space="preserve">Şekillendirme </w:t>
      </w:r>
      <w:r w:rsidR="00FD1886" w:rsidRPr="00266190">
        <w:rPr>
          <w:lang w:val="tr-TR"/>
        </w:rPr>
        <w:t>prosesleri ve yönetim stajı 20 iş günlük sürede döküm parça üretimi, plastik şekillendirme, talaşlı şekillendirme, toz metalurjisi, kaplama, polimer, polimer kompozit, cam şekillendirme, seramik, karakterizasyon, kaynak, ısıl işlem ve tahribatsız muayene işlemlerinin en az birini uygulayan işletmelerde gerçekleştir</w:t>
      </w:r>
      <w:r w:rsidR="00945920" w:rsidRPr="00266190">
        <w:rPr>
          <w:lang w:val="tr-TR"/>
        </w:rPr>
        <w:t>il</w:t>
      </w:r>
      <w:r w:rsidR="00FD1886" w:rsidRPr="00266190">
        <w:rPr>
          <w:lang w:val="tr-TR"/>
        </w:rPr>
        <w:t>ir</w:t>
      </w:r>
      <w:r w:rsidR="00B84B00" w:rsidRPr="00266190">
        <w:rPr>
          <w:lang w:val="tr-TR"/>
        </w:rPr>
        <w:t>.</w:t>
      </w:r>
    </w:p>
    <w:p w14:paraId="6B0767E9" w14:textId="77777777" w:rsidR="00FA0725" w:rsidRPr="00266190" w:rsidRDefault="00D729A3" w:rsidP="00E849A5">
      <w:pPr>
        <w:pStyle w:val="Balk3"/>
        <w:rPr>
          <w:lang w:val="tr-TR"/>
        </w:rPr>
      </w:pPr>
      <w:bookmarkStart w:id="23" w:name="_Toc135144871"/>
      <w:r w:rsidRPr="00266190">
        <w:rPr>
          <w:lang w:val="tr-TR"/>
        </w:rPr>
        <w:t>4.2.1</w:t>
      </w:r>
      <w:r w:rsidR="003F2B57" w:rsidRPr="00266190">
        <w:rPr>
          <w:lang w:val="tr-TR"/>
        </w:rPr>
        <w:t>.</w:t>
      </w:r>
      <w:r w:rsidRPr="00266190">
        <w:rPr>
          <w:lang w:val="tr-TR"/>
        </w:rPr>
        <w:t xml:space="preserve"> </w:t>
      </w:r>
      <w:r w:rsidR="00FA0725" w:rsidRPr="00266190">
        <w:rPr>
          <w:lang w:val="tr-TR"/>
        </w:rPr>
        <w:t>Şekillendirme Prosesleri</w:t>
      </w:r>
      <w:r w:rsidRPr="00266190">
        <w:rPr>
          <w:lang w:val="tr-TR"/>
        </w:rPr>
        <w:t xml:space="preserve"> ve Yönetim</w:t>
      </w:r>
      <w:r w:rsidR="00FA0725" w:rsidRPr="00266190">
        <w:rPr>
          <w:lang w:val="tr-TR"/>
        </w:rPr>
        <w:t xml:space="preserve"> Stajı</w:t>
      </w:r>
      <w:r w:rsidRPr="00266190">
        <w:rPr>
          <w:lang w:val="tr-TR"/>
        </w:rPr>
        <w:t xml:space="preserve"> </w:t>
      </w:r>
      <w:r w:rsidR="00FA0725" w:rsidRPr="00266190">
        <w:rPr>
          <w:lang w:val="tr-TR"/>
        </w:rPr>
        <w:t>Özel Esasları</w:t>
      </w:r>
      <w:bookmarkEnd w:id="23"/>
    </w:p>
    <w:p w14:paraId="162A418B" w14:textId="77777777" w:rsidR="00FE4258" w:rsidRPr="00266190" w:rsidRDefault="00FE4258" w:rsidP="00F41AA7">
      <w:pPr>
        <w:spacing w:before="120" w:after="120"/>
        <w:ind w:right="68"/>
        <w:jc w:val="both"/>
        <w:rPr>
          <w:lang w:val="tr-TR"/>
        </w:rPr>
      </w:pPr>
      <w:r w:rsidRPr="00266190">
        <w:rPr>
          <w:lang w:val="tr-TR"/>
        </w:rPr>
        <w:t xml:space="preserve">Staj yapılan işletmenin tanıtımı yapılmalıdır. İşletmenin adı, </w:t>
      </w:r>
      <w:proofErr w:type="spellStart"/>
      <w:r w:rsidRPr="00266190">
        <w:rPr>
          <w:lang w:val="tr-TR"/>
        </w:rPr>
        <w:t>ünvanı</w:t>
      </w:r>
      <w:proofErr w:type="spellEnd"/>
      <w:r w:rsidRPr="00266190">
        <w:rPr>
          <w:lang w:val="tr-TR"/>
        </w:rPr>
        <w:t>, adresi, yaptığı iş, üretim kapasitesi, genel organizasyon şeması ve bu şema içindeki tüm bölüm ve birimlerin, çalışma alanları, görevleri ve işlevleri incelenmelidir.</w:t>
      </w:r>
    </w:p>
    <w:p w14:paraId="6E213A8C" w14:textId="77777777" w:rsidR="00804F94" w:rsidRPr="00266190" w:rsidRDefault="00804F94" w:rsidP="00E366BE">
      <w:pPr>
        <w:spacing w:before="120" w:after="120"/>
        <w:ind w:left="360" w:right="68"/>
        <w:jc w:val="both"/>
        <w:rPr>
          <w:b/>
          <w:lang w:val="tr-TR"/>
        </w:rPr>
      </w:pPr>
      <w:r w:rsidRPr="00266190">
        <w:rPr>
          <w:b/>
          <w:lang w:val="tr-TR"/>
        </w:rPr>
        <w:t>Şekillendirme Prosesleri stajında;</w:t>
      </w:r>
    </w:p>
    <w:p w14:paraId="0BD010E3" w14:textId="510EA3B7" w:rsidR="00804F94" w:rsidRPr="00266190" w:rsidRDefault="00804F94" w:rsidP="00804A63">
      <w:pPr>
        <w:numPr>
          <w:ilvl w:val="0"/>
          <w:numId w:val="29"/>
        </w:numPr>
        <w:shd w:val="clear" w:color="auto" w:fill="FFFFFF"/>
        <w:spacing w:before="120" w:after="120"/>
        <w:ind w:right="68"/>
        <w:jc w:val="both"/>
        <w:rPr>
          <w:lang w:val="tr-TR"/>
        </w:rPr>
      </w:pPr>
      <w:r w:rsidRPr="00266190">
        <w:rPr>
          <w:b/>
          <w:lang w:val="tr-TR"/>
        </w:rPr>
        <w:t>Staj dökümhanede yapılıyorsa</w:t>
      </w:r>
      <w:r w:rsidR="007F2CAF" w:rsidRPr="00266190">
        <w:rPr>
          <w:lang w:val="tr-TR"/>
        </w:rPr>
        <w:t>;</w:t>
      </w:r>
      <w:r w:rsidRPr="00266190">
        <w:rPr>
          <w:lang w:val="tr-TR"/>
        </w:rPr>
        <w:t xml:space="preserve"> işletmenin döküm </w:t>
      </w:r>
      <w:r w:rsidR="002E6825" w:rsidRPr="00266190">
        <w:rPr>
          <w:lang w:val="tr-TR"/>
        </w:rPr>
        <w:t>faaliyetleri,</w:t>
      </w:r>
      <w:r w:rsidRPr="00266190">
        <w:rPr>
          <w:lang w:val="tr-TR"/>
        </w:rPr>
        <w:t xml:space="preserve"> dökülen parçaların isimleri, kullanım yerleri, döküm malzemesi ve kalıplama yöntemleri öğrenilmelidir.</w:t>
      </w:r>
    </w:p>
    <w:p w14:paraId="48248A0A" w14:textId="77777777" w:rsidR="00804F94" w:rsidRPr="00266190" w:rsidRDefault="00804F94" w:rsidP="00804A63">
      <w:pPr>
        <w:numPr>
          <w:ilvl w:val="0"/>
          <w:numId w:val="29"/>
        </w:numPr>
        <w:shd w:val="clear" w:color="auto" w:fill="FFFFFF"/>
        <w:tabs>
          <w:tab w:val="left" w:pos="709"/>
        </w:tabs>
        <w:spacing w:before="120" w:after="120"/>
        <w:ind w:right="68"/>
        <w:jc w:val="both"/>
        <w:rPr>
          <w:lang w:val="tr-TR"/>
        </w:rPr>
      </w:pPr>
      <w:r w:rsidRPr="00266190">
        <w:rPr>
          <w:lang w:val="tr-TR"/>
        </w:rPr>
        <w:t xml:space="preserve">Dökümhanenin kısımları ve her bir kısımda ne tür faaliyetlerin gerçekleştirildiği, dökümde kullanılan ocaklar, kalıphanede kullanılan kumlar, model çeşitleri, model malzemeleri ve döküm yöntemleri öğrenilmelidir. Eğer kum kalıba döküm dışında döküm faaliyetleri gerçekleştiriliyorsa çalışılan döküm yöntemi ve parça üretimindeki işlem aşamaları anlatılmalı, kalıp resmi ve parçanın teknik resimleri </w:t>
      </w:r>
      <w:r w:rsidR="00D757C0" w:rsidRPr="00266190">
        <w:rPr>
          <w:lang w:val="tr-TR"/>
        </w:rPr>
        <w:t>örneklenmelidir</w:t>
      </w:r>
      <w:r w:rsidRPr="00266190">
        <w:rPr>
          <w:lang w:val="tr-TR"/>
        </w:rPr>
        <w:t xml:space="preserve">. </w:t>
      </w:r>
    </w:p>
    <w:p w14:paraId="3CD0769A" w14:textId="77777777" w:rsidR="00804F94" w:rsidRPr="00266190" w:rsidRDefault="00804F94" w:rsidP="00804A63">
      <w:pPr>
        <w:numPr>
          <w:ilvl w:val="0"/>
          <w:numId w:val="29"/>
        </w:numPr>
        <w:shd w:val="clear" w:color="auto" w:fill="FFFFFF"/>
        <w:spacing w:before="120" w:after="120"/>
        <w:ind w:right="68"/>
        <w:jc w:val="both"/>
        <w:rPr>
          <w:b/>
          <w:i/>
          <w:lang w:val="tr-TR"/>
        </w:rPr>
      </w:pPr>
      <w:r w:rsidRPr="00266190">
        <w:rPr>
          <w:b/>
          <w:lang w:val="tr-TR"/>
        </w:rPr>
        <w:t>Staj talaşsız şekillendirme yapılan bir tesiste yapılıyorsa</w:t>
      </w:r>
      <w:r w:rsidRPr="00266190">
        <w:rPr>
          <w:lang w:val="tr-TR"/>
        </w:rPr>
        <w:t xml:space="preserve">; kuvvet, iş gereksinimi, hız, sürtünme ve yağlama şartları gibi işlem parametrelerinin seçimi incelenmelidir. Haddeleme, ekstrüzyon, çubuk ve tel çekme, boru imalat yöntemi </w:t>
      </w:r>
      <w:proofErr w:type="spellStart"/>
      <w:r w:rsidR="00B3746D" w:rsidRPr="00266190">
        <w:rPr>
          <w:lang w:val="tr-TR"/>
        </w:rPr>
        <w:t>v.b</w:t>
      </w:r>
      <w:proofErr w:type="spellEnd"/>
      <w:r w:rsidR="00B3746D" w:rsidRPr="00266190">
        <w:rPr>
          <w:lang w:val="tr-TR"/>
        </w:rPr>
        <w:t xml:space="preserve">. yöntemler </w:t>
      </w:r>
      <w:r w:rsidRPr="00266190">
        <w:rPr>
          <w:lang w:val="tr-TR"/>
        </w:rPr>
        <w:t>ile elde edilen mamullerin kesit resmi ve kullanılan takımların teknik resimleri elle çizilmelidir.</w:t>
      </w:r>
    </w:p>
    <w:p w14:paraId="2462CB09" w14:textId="77777777" w:rsidR="00804F94" w:rsidRPr="00266190" w:rsidRDefault="00804F94" w:rsidP="00804A63">
      <w:pPr>
        <w:numPr>
          <w:ilvl w:val="0"/>
          <w:numId w:val="29"/>
        </w:numPr>
        <w:shd w:val="clear" w:color="auto" w:fill="FFFFFF"/>
        <w:spacing w:before="120" w:after="120"/>
        <w:ind w:right="68"/>
        <w:jc w:val="both"/>
        <w:rPr>
          <w:b/>
          <w:i/>
          <w:lang w:val="tr-TR"/>
        </w:rPr>
      </w:pPr>
      <w:r w:rsidRPr="00266190">
        <w:rPr>
          <w:b/>
          <w:lang w:val="tr-TR"/>
        </w:rPr>
        <w:t>Staj talaşlı şekillendirme yapan bir işletmede yapılıyorsa</w:t>
      </w:r>
      <w:r w:rsidR="00BD0397" w:rsidRPr="00266190">
        <w:rPr>
          <w:lang w:val="tr-TR"/>
        </w:rPr>
        <w:t>;</w:t>
      </w:r>
      <w:r w:rsidRPr="00266190">
        <w:rPr>
          <w:lang w:val="tr-TR"/>
        </w:rPr>
        <w:t xml:space="preserve"> talaşlı şekil verme yöntemleri, tezgahlar ve donatımları tanımlanmalı imalatı yapılan parçaların teknik resimleri toleransları ile çizilmeli ve işlem sıraları detaylı yazılmalıdır. Talaşlı işleme parametreleri, seçiliş nedenleri sorgulanmalı, işleme zamanları verilmelidir.</w:t>
      </w:r>
    </w:p>
    <w:p w14:paraId="7D13F0FB" w14:textId="77777777" w:rsidR="00804F94" w:rsidRPr="00266190" w:rsidRDefault="00804F94" w:rsidP="00804A63">
      <w:pPr>
        <w:numPr>
          <w:ilvl w:val="0"/>
          <w:numId w:val="29"/>
        </w:numPr>
        <w:shd w:val="clear" w:color="auto" w:fill="FFFFFF"/>
        <w:spacing w:before="120" w:after="120"/>
        <w:ind w:right="68"/>
        <w:jc w:val="both"/>
        <w:rPr>
          <w:b/>
          <w:i/>
          <w:lang w:val="tr-TR"/>
        </w:rPr>
      </w:pPr>
      <w:r w:rsidRPr="00266190">
        <w:rPr>
          <w:b/>
          <w:lang w:val="tr-TR"/>
        </w:rPr>
        <w:t>Staj kaynakla uğraşan bir işletmede yapılıyorsa</w:t>
      </w:r>
      <w:r w:rsidR="007354B0" w:rsidRPr="00266190">
        <w:rPr>
          <w:lang w:val="tr-TR"/>
        </w:rPr>
        <w:t>;</w:t>
      </w:r>
      <w:r w:rsidRPr="00266190">
        <w:rPr>
          <w:lang w:val="tr-TR"/>
        </w:rPr>
        <w:t xml:space="preserve"> uygulanan birleştirme yöntemleri ve kaynak yöntemleri ve bunlar için gerekli ek malzemeler, kaynak makinaları ayrı ayrı incelenmelidir. Birleştirmede kullanılan kaynak yöntemi seçimi, parametreleri belirtilmeli, uygulama aşamaları ayrı ayrı açıklanmalıdır. </w:t>
      </w:r>
    </w:p>
    <w:p w14:paraId="0110CFCA" w14:textId="77777777" w:rsidR="00804F94" w:rsidRPr="00266190" w:rsidRDefault="00804F94" w:rsidP="00804A63">
      <w:pPr>
        <w:numPr>
          <w:ilvl w:val="0"/>
          <w:numId w:val="29"/>
        </w:numPr>
        <w:shd w:val="clear" w:color="auto" w:fill="FFFFFF"/>
        <w:spacing w:before="120" w:after="120"/>
        <w:ind w:right="68"/>
        <w:jc w:val="both"/>
        <w:rPr>
          <w:b/>
          <w:i/>
          <w:lang w:val="tr-TR"/>
        </w:rPr>
      </w:pPr>
      <w:r w:rsidRPr="00266190">
        <w:rPr>
          <w:b/>
          <w:lang w:val="tr-TR"/>
        </w:rPr>
        <w:t>Staj ısıl işlem yapılan bir işletmede yapılıyorsa</w:t>
      </w:r>
      <w:r w:rsidR="007354B0" w:rsidRPr="00266190">
        <w:rPr>
          <w:b/>
          <w:lang w:val="tr-TR"/>
        </w:rPr>
        <w:t>;</w:t>
      </w:r>
      <w:r w:rsidRPr="00266190">
        <w:rPr>
          <w:lang w:val="tr-TR"/>
        </w:rPr>
        <w:t xml:space="preserve"> mevcut tav ve ısıl işlem fırınlarının çeşitleri kapasiteleri, güçleri, konstrüktif yapısı incelenmeli, ısıtma ve sıcaklık kontrolünün nasıl yapıldığı, kullanılan refrakterler, bakım ve onarım şartları belirtilmelidir. Uygulanan ısıl işlem türünün ne tür malzemelere, hangi amaçlarla uygulandığı ve elde edilen özellikler incelenmelidir.</w:t>
      </w:r>
    </w:p>
    <w:p w14:paraId="7D001C92" w14:textId="0BEAC4A9" w:rsidR="00D6433D" w:rsidRPr="00266190" w:rsidRDefault="00040CDE" w:rsidP="00863812">
      <w:pPr>
        <w:spacing w:before="120" w:after="120"/>
        <w:ind w:left="360" w:right="68"/>
        <w:jc w:val="both"/>
        <w:rPr>
          <w:lang w:val="tr-TR"/>
        </w:rPr>
      </w:pPr>
      <w:r w:rsidRPr="00266190">
        <w:rPr>
          <w:lang w:val="tr-TR"/>
        </w:rPr>
        <w:lastRenderedPageBreak/>
        <w:t xml:space="preserve">Toz metalurjisi, plastik, cam, seramik vb. alanlarda </w:t>
      </w:r>
      <w:r w:rsidR="00544853" w:rsidRPr="00266190">
        <w:rPr>
          <w:lang w:val="tr-TR"/>
        </w:rPr>
        <w:t>ve ayrıca araştırma merkezleri</w:t>
      </w:r>
      <w:r w:rsidR="00187F1F" w:rsidRPr="00266190">
        <w:rPr>
          <w:lang w:val="tr-TR"/>
        </w:rPr>
        <w:t xml:space="preserve"> (DPT, T</w:t>
      </w:r>
      <w:r w:rsidR="0085555F" w:rsidRPr="00266190">
        <w:rPr>
          <w:lang w:val="tr-TR"/>
        </w:rPr>
        <w:t>Ü</w:t>
      </w:r>
      <w:r w:rsidR="00187F1F" w:rsidRPr="00266190">
        <w:rPr>
          <w:lang w:val="tr-TR"/>
        </w:rPr>
        <w:t>BİTAK vb.)</w:t>
      </w:r>
      <w:r w:rsidR="00544853" w:rsidRPr="00266190">
        <w:rPr>
          <w:lang w:val="tr-TR"/>
        </w:rPr>
        <w:t xml:space="preserve"> </w:t>
      </w:r>
      <w:r w:rsidRPr="00266190">
        <w:rPr>
          <w:lang w:val="tr-TR"/>
        </w:rPr>
        <w:t xml:space="preserve">staj eğitimi </w:t>
      </w:r>
      <w:r w:rsidR="00544853" w:rsidRPr="00266190">
        <w:rPr>
          <w:lang w:val="tr-TR"/>
        </w:rPr>
        <w:t xml:space="preserve">yapılıyorsa </w:t>
      </w:r>
      <w:r w:rsidR="00D6433D" w:rsidRPr="00266190">
        <w:rPr>
          <w:lang w:val="tr-TR"/>
        </w:rPr>
        <w:t>öğrenci iş</w:t>
      </w:r>
      <w:r w:rsidR="00D7565A" w:rsidRPr="00266190">
        <w:rPr>
          <w:lang w:val="tr-TR"/>
        </w:rPr>
        <w:t>l</w:t>
      </w:r>
      <w:r w:rsidR="00D6433D" w:rsidRPr="00266190">
        <w:rPr>
          <w:lang w:val="tr-TR"/>
        </w:rPr>
        <w:t>etmede yuk</w:t>
      </w:r>
      <w:r w:rsidR="00D7565A" w:rsidRPr="00266190">
        <w:rPr>
          <w:lang w:val="tr-TR"/>
        </w:rPr>
        <w:t>arıd</w:t>
      </w:r>
      <w:r w:rsidR="00D6433D" w:rsidRPr="00266190">
        <w:rPr>
          <w:lang w:val="tr-TR"/>
        </w:rPr>
        <w:t>aki esaslara benzer formatta staj defterini hazırlayacaktır.</w:t>
      </w:r>
    </w:p>
    <w:p w14:paraId="085502FB" w14:textId="77777777" w:rsidR="00D37842" w:rsidRPr="00266190" w:rsidRDefault="00D37842" w:rsidP="00E366BE">
      <w:pPr>
        <w:spacing w:before="120" w:after="120"/>
        <w:ind w:left="360" w:right="68"/>
        <w:jc w:val="both"/>
        <w:rPr>
          <w:lang w:val="tr-TR"/>
        </w:rPr>
      </w:pPr>
    </w:p>
    <w:p w14:paraId="40601274" w14:textId="556A0287" w:rsidR="00FA0725" w:rsidRPr="00266190" w:rsidRDefault="00FA26C5" w:rsidP="00E849A5">
      <w:pPr>
        <w:pStyle w:val="Balk2"/>
        <w:rPr>
          <w:lang w:val="tr-TR"/>
        </w:rPr>
      </w:pPr>
      <w:bookmarkStart w:id="24" w:name="_Toc64996386"/>
      <w:bookmarkStart w:id="25" w:name="_Toc135144872"/>
      <w:r w:rsidRPr="00266190">
        <w:rPr>
          <w:lang w:val="tr-TR"/>
        </w:rPr>
        <w:t>4</w:t>
      </w:r>
      <w:r w:rsidR="00FA0725" w:rsidRPr="00266190">
        <w:rPr>
          <w:lang w:val="tr-TR"/>
        </w:rPr>
        <w:t>.3. Staj Sicil Formunun Onaylatılması</w:t>
      </w:r>
      <w:bookmarkEnd w:id="24"/>
      <w:bookmarkEnd w:id="25"/>
    </w:p>
    <w:p w14:paraId="40B0B99E" w14:textId="21CEC2C9" w:rsidR="00FA0725" w:rsidRPr="00266190" w:rsidRDefault="00FA0725" w:rsidP="00FA0725">
      <w:pPr>
        <w:tabs>
          <w:tab w:val="num" w:pos="0"/>
          <w:tab w:val="left" w:pos="9180"/>
        </w:tabs>
        <w:ind w:right="-79"/>
        <w:jc w:val="both"/>
        <w:rPr>
          <w:lang w:val="tr-TR"/>
        </w:rPr>
      </w:pPr>
      <w:r w:rsidRPr="00266190">
        <w:rPr>
          <w:lang w:val="tr-TR"/>
        </w:rPr>
        <w:t>Öğrencinin</w:t>
      </w:r>
      <w:r w:rsidR="00BF5AD7" w:rsidRPr="00266190">
        <w:rPr>
          <w:lang w:val="tr-TR"/>
        </w:rPr>
        <w:t xml:space="preserve"> </w:t>
      </w:r>
      <w:r w:rsidR="00C51F82" w:rsidRPr="00266190">
        <w:rPr>
          <w:b/>
          <w:bCs/>
          <w:lang w:val="tr-TR"/>
        </w:rPr>
        <w:t xml:space="preserve">Staj Sicil Formu ve Metalurji ve Malzeme Mühendisliği Bölümü Stajyer Değerlendirme Anket </w:t>
      </w:r>
      <w:proofErr w:type="spellStart"/>
      <w:r w:rsidR="00C51F82" w:rsidRPr="00266190">
        <w:rPr>
          <w:b/>
          <w:bCs/>
          <w:lang w:val="tr-TR"/>
        </w:rPr>
        <w:t>Formu</w:t>
      </w:r>
      <w:r w:rsidRPr="00266190">
        <w:rPr>
          <w:lang w:val="tr-TR"/>
        </w:rPr>
        <w:t>’ndaki</w:t>
      </w:r>
      <w:proofErr w:type="spellEnd"/>
      <w:r w:rsidRPr="00266190">
        <w:rPr>
          <w:lang w:val="tr-TR"/>
        </w:rPr>
        <w:t xml:space="preserve"> ilgili yerlerin tümü, o işyerinde çalışan Metalurji ve Malzeme, Makina, Endüstri ve Kimya Mühendisleri tarafından; mühendisin adı-soyadı, kurumdaki görevi belirtilip imzalanarak onaylanmalı ve işyerinin staj konusunda yetkili birimince mühürlenmelidir. </w:t>
      </w:r>
      <w:r w:rsidR="008E65DC" w:rsidRPr="00266190">
        <w:rPr>
          <w:lang w:val="tr-TR"/>
        </w:rPr>
        <w:t>Bu formlar</w:t>
      </w:r>
      <w:r w:rsidRPr="00266190">
        <w:rPr>
          <w:lang w:val="tr-TR"/>
        </w:rPr>
        <w:t xml:space="preserve">, kapalı ve mühürlenmiş bir zarfın içerisinde, </w:t>
      </w:r>
      <w:r w:rsidRPr="00266190">
        <w:rPr>
          <w:b/>
          <w:bCs/>
          <w:lang w:val="tr-TR"/>
        </w:rPr>
        <w:t>gizlilik prensibine bağlı olarak</w:t>
      </w:r>
      <w:r w:rsidRPr="00266190">
        <w:rPr>
          <w:lang w:val="tr-TR"/>
        </w:rPr>
        <w:t xml:space="preserve"> öğrenciye elden verilebile</w:t>
      </w:r>
      <w:r w:rsidR="00B100F8" w:rsidRPr="00266190">
        <w:rPr>
          <w:lang w:val="tr-TR"/>
        </w:rPr>
        <w:t xml:space="preserve">rek </w:t>
      </w:r>
      <w:r w:rsidRPr="00266190">
        <w:rPr>
          <w:lang w:val="tr-TR"/>
        </w:rPr>
        <w:t xml:space="preserve">Bölüm Başkanlığı’na ulaştırılır. </w:t>
      </w:r>
    </w:p>
    <w:p w14:paraId="56CDB531" w14:textId="34A20A8D" w:rsidR="00FA0725" w:rsidRPr="00266190" w:rsidRDefault="00FA26C5" w:rsidP="00E849A5">
      <w:pPr>
        <w:pStyle w:val="Balk2"/>
        <w:rPr>
          <w:lang w:val="tr-TR"/>
        </w:rPr>
      </w:pPr>
      <w:bookmarkStart w:id="26" w:name="_Toc64996387"/>
      <w:bookmarkStart w:id="27" w:name="_Toc135144873"/>
      <w:r w:rsidRPr="00266190">
        <w:rPr>
          <w:lang w:val="tr-TR"/>
        </w:rPr>
        <w:t>4</w:t>
      </w:r>
      <w:r w:rsidR="00FA0725" w:rsidRPr="00266190">
        <w:rPr>
          <w:lang w:val="tr-TR"/>
        </w:rPr>
        <w:t>.4. Staj Defterlerinin ve Form</w:t>
      </w:r>
      <w:r w:rsidR="00B7754A" w:rsidRPr="00266190">
        <w:rPr>
          <w:lang w:val="tr-TR"/>
        </w:rPr>
        <w:t>ların</w:t>
      </w:r>
      <w:r w:rsidR="00FA0725" w:rsidRPr="00266190">
        <w:rPr>
          <w:lang w:val="tr-TR"/>
        </w:rPr>
        <w:t xml:space="preserve"> Teslimi</w:t>
      </w:r>
      <w:bookmarkEnd w:id="26"/>
      <w:bookmarkEnd w:id="27"/>
    </w:p>
    <w:p w14:paraId="2CAD0DFD" w14:textId="45B7BC5B" w:rsidR="00FA0725" w:rsidRPr="00266190" w:rsidRDefault="000D77BA" w:rsidP="00FA0725">
      <w:pPr>
        <w:tabs>
          <w:tab w:val="num" w:pos="0"/>
          <w:tab w:val="left" w:pos="9180"/>
        </w:tabs>
        <w:ind w:right="-79"/>
        <w:jc w:val="both"/>
        <w:rPr>
          <w:lang w:val="tr-TR"/>
        </w:rPr>
      </w:pPr>
      <w:r w:rsidRPr="00266190">
        <w:rPr>
          <w:lang w:val="tr-TR"/>
        </w:rPr>
        <w:t xml:space="preserve">Elektronik olarak doldurulan, çıktısı alınarak firma yetkilisine imzalatılan ve </w:t>
      </w:r>
      <w:proofErr w:type="spellStart"/>
      <w:r w:rsidRPr="00266190">
        <w:rPr>
          <w:lang w:val="tr-TR"/>
        </w:rPr>
        <w:t>kaşeletilen</w:t>
      </w:r>
      <w:proofErr w:type="spellEnd"/>
      <w:r w:rsidRPr="00266190">
        <w:rPr>
          <w:lang w:val="tr-TR"/>
        </w:rPr>
        <w:t xml:space="preserve"> imzalı ve kaşeli </w:t>
      </w:r>
      <w:r w:rsidRPr="00266190">
        <w:rPr>
          <w:b/>
          <w:bCs/>
          <w:lang w:val="tr-TR"/>
        </w:rPr>
        <w:t xml:space="preserve">Staj Defterleri pdf formatında </w:t>
      </w:r>
      <w:r w:rsidR="00502398" w:rsidRPr="00266190">
        <w:rPr>
          <w:b/>
          <w:bCs/>
          <w:lang w:val="tr-TR"/>
        </w:rPr>
        <w:t>bölüm staj sistemine yüklen</w:t>
      </w:r>
      <w:r w:rsidR="004665CB" w:rsidRPr="00266190">
        <w:rPr>
          <w:b/>
          <w:bCs/>
          <w:lang w:val="tr-TR"/>
        </w:rPr>
        <w:t xml:space="preserve">meli </w:t>
      </w:r>
      <w:r w:rsidR="00502398" w:rsidRPr="00266190">
        <w:rPr>
          <w:b/>
          <w:bCs/>
          <w:lang w:val="tr-TR"/>
        </w:rPr>
        <w:t xml:space="preserve">ve </w:t>
      </w:r>
      <w:r w:rsidR="00B7754A" w:rsidRPr="00266190">
        <w:rPr>
          <w:b/>
          <w:bCs/>
          <w:lang w:val="tr-TR"/>
        </w:rPr>
        <w:t>Staj Sicil Formu</w:t>
      </w:r>
      <w:r w:rsidR="00A03B1F" w:rsidRPr="00266190">
        <w:rPr>
          <w:b/>
          <w:bCs/>
          <w:lang w:val="tr-TR"/>
        </w:rPr>
        <w:t>, Metalurji ve Malzeme Mühendisliği Bölümü Staj-1 veya Staj-2 Onay Formu</w:t>
      </w:r>
      <w:r w:rsidR="00B7754A" w:rsidRPr="00266190">
        <w:rPr>
          <w:b/>
          <w:bCs/>
          <w:lang w:val="tr-TR"/>
        </w:rPr>
        <w:t xml:space="preserve"> </w:t>
      </w:r>
      <w:r w:rsidR="00A03B1F" w:rsidRPr="00266190">
        <w:rPr>
          <w:b/>
          <w:bCs/>
          <w:lang w:val="tr-TR"/>
        </w:rPr>
        <w:t>ile</w:t>
      </w:r>
      <w:r w:rsidR="00B7754A" w:rsidRPr="00266190">
        <w:rPr>
          <w:b/>
          <w:bCs/>
          <w:lang w:val="tr-TR"/>
        </w:rPr>
        <w:t xml:space="preserve"> Metalurji ve Malzeme Mühendisliği Bölümü Stajyer Değerlendirme Anket Formu</w:t>
      </w:r>
      <w:r w:rsidR="00B7754A" w:rsidRPr="00266190">
        <w:rPr>
          <w:lang w:val="tr-TR"/>
        </w:rPr>
        <w:t xml:space="preserve"> </w:t>
      </w:r>
      <w:r w:rsidR="00FA0725" w:rsidRPr="00266190">
        <w:rPr>
          <w:lang w:val="tr-TR"/>
        </w:rPr>
        <w:t xml:space="preserve">(kapalı bir zarf içinde) Metalurji ve Malzeme Mühendisliği Bölüm </w:t>
      </w:r>
      <w:r w:rsidR="000F6808" w:rsidRPr="00266190">
        <w:rPr>
          <w:lang w:val="tr-TR"/>
        </w:rPr>
        <w:t>Başkanlığı</w:t>
      </w:r>
      <w:r w:rsidR="00EF53B0" w:rsidRPr="00266190">
        <w:rPr>
          <w:lang w:val="tr-TR"/>
        </w:rPr>
        <w:t>’</w:t>
      </w:r>
      <w:r w:rsidR="000F6808" w:rsidRPr="00266190">
        <w:rPr>
          <w:lang w:val="tr-TR"/>
        </w:rPr>
        <w:t>na</w:t>
      </w:r>
      <w:r w:rsidR="00FA0725" w:rsidRPr="00266190">
        <w:rPr>
          <w:lang w:val="tr-TR"/>
        </w:rPr>
        <w:t xml:space="preserve">, </w:t>
      </w:r>
      <w:r w:rsidR="00FA0725" w:rsidRPr="00266190">
        <w:rPr>
          <w:u w:val="single"/>
          <w:lang w:val="tr-TR"/>
        </w:rPr>
        <w:t>staj bitim tarihinden itibaren en geç bir ay içerisinde</w:t>
      </w:r>
      <w:r w:rsidR="00FA0725" w:rsidRPr="00266190">
        <w:rPr>
          <w:lang w:val="tr-TR"/>
        </w:rPr>
        <w:t xml:space="preserve"> teslim edilmelidir. Belirtilen süreyi aşan öğrencinin staj belgeleri, öğrencinin </w:t>
      </w:r>
      <w:r w:rsidR="00FA0725" w:rsidRPr="00266190">
        <w:rPr>
          <w:u w:val="single"/>
          <w:lang w:val="tr-TR"/>
        </w:rPr>
        <w:t>yasal bir mazeretinin bulunması</w:t>
      </w:r>
      <w:r w:rsidR="00FA0725" w:rsidRPr="00266190">
        <w:rPr>
          <w:lang w:val="tr-TR"/>
        </w:rPr>
        <w:t xml:space="preserve"> (sağlık raporu </w:t>
      </w:r>
      <w:proofErr w:type="spellStart"/>
      <w:r w:rsidR="00FA0725" w:rsidRPr="00266190">
        <w:rPr>
          <w:lang w:val="tr-TR"/>
        </w:rPr>
        <w:t>vb</w:t>
      </w:r>
      <w:proofErr w:type="spellEnd"/>
      <w:r w:rsidR="00FA0725" w:rsidRPr="00266190">
        <w:rPr>
          <w:lang w:val="tr-TR"/>
        </w:rPr>
        <w:t>) ve belge</w:t>
      </w:r>
      <w:r w:rsidR="008146D4" w:rsidRPr="00266190">
        <w:rPr>
          <w:lang w:val="tr-TR"/>
        </w:rPr>
        <w:t>lemesi koşulu ile kabul edilir.</w:t>
      </w:r>
    </w:p>
    <w:p w14:paraId="05FE800D" w14:textId="6D1CD6C8" w:rsidR="00FA0725" w:rsidRPr="00266190" w:rsidRDefault="00FA26C5" w:rsidP="00FA0725">
      <w:pPr>
        <w:pStyle w:val="Balk1"/>
        <w:tabs>
          <w:tab w:val="num" w:pos="0"/>
        </w:tabs>
        <w:ind w:right="579"/>
        <w:rPr>
          <w:szCs w:val="24"/>
          <w:lang w:val="tr-TR"/>
        </w:rPr>
      </w:pPr>
      <w:bookmarkStart w:id="28" w:name="_Toc64996388"/>
      <w:bookmarkStart w:id="29" w:name="_Toc135144874"/>
      <w:r w:rsidRPr="00266190">
        <w:rPr>
          <w:szCs w:val="24"/>
          <w:lang w:val="tr-TR"/>
        </w:rPr>
        <w:t>5</w:t>
      </w:r>
      <w:r w:rsidR="00FA0725" w:rsidRPr="00266190">
        <w:rPr>
          <w:szCs w:val="24"/>
          <w:lang w:val="tr-TR"/>
        </w:rPr>
        <w:t>. DEĞERLENDİRME</w:t>
      </w:r>
      <w:bookmarkEnd w:id="28"/>
      <w:bookmarkEnd w:id="29"/>
    </w:p>
    <w:p w14:paraId="341872D0" w14:textId="484C4F0E" w:rsidR="00F25739" w:rsidRPr="00266190" w:rsidRDefault="00FA0725" w:rsidP="00FA0725">
      <w:pPr>
        <w:tabs>
          <w:tab w:val="num" w:pos="0"/>
        </w:tabs>
        <w:ind w:right="-79"/>
        <w:jc w:val="both"/>
        <w:rPr>
          <w:lang w:val="tr-TR"/>
        </w:rPr>
      </w:pPr>
      <w:r w:rsidRPr="00266190">
        <w:rPr>
          <w:lang w:val="tr-TR"/>
        </w:rPr>
        <w:t>Staj çalışmaları,</w:t>
      </w:r>
      <w:r w:rsidRPr="00266190">
        <w:rPr>
          <w:b/>
          <w:bCs/>
          <w:lang w:val="tr-TR"/>
        </w:rPr>
        <w:t xml:space="preserve"> Staj </w:t>
      </w:r>
      <w:r w:rsidR="00B40505" w:rsidRPr="00266190">
        <w:rPr>
          <w:b/>
          <w:bCs/>
          <w:lang w:val="tr-TR"/>
        </w:rPr>
        <w:t xml:space="preserve">Değerlendirme </w:t>
      </w:r>
      <w:r w:rsidR="004665CB" w:rsidRPr="00266190">
        <w:rPr>
          <w:b/>
          <w:bCs/>
          <w:lang w:val="tr-TR"/>
        </w:rPr>
        <w:t>Komisyonu</w:t>
      </w:r>
      <w:r w:rsidRPr="00266190">
        <w:rPr>
          <w:lang w:val="tr-TR"/>
        </w:rPr>
        <w:t>’nca,</w:t>
      </w:r>
      <w:r w:rsidR="00DA7D62" w:rsidRPr="00266190">
        <w:rPr>
          <w:rFonts w:ascii="Lucida Sans Unicode" w:hAnsi="Lucida Sans Unicode" w:cs="Lucida Sans Unicode"/>
          <w:color w:val="222222"/>
          <w:sz w:val="21"/>
          <w:szCs w:val="21"/>
          <w:shd w:val="clear" w:color="auto" w:fill="FFFFFF"/>
        </w:rPr>
        <w:t xml:space="preserve"> </w:t>
      </w:r>
      <w:r w:rsidR="00B05A47" w:rsidRPr="00266190">
        <w:rPr>
          <w:b/>
          <w:bCs/>
          <w:lang w:val="tr-TR"/>
        </w:rPr>
        <w:t>Staj Sicil Formu</w:t>
      </w:r>
      <w:r w:rsidR="00280CCF" w:rsidRPr="00266190">
        <w:rPr>
          <w:b/>
          <w:bCs/>
          <w:lang w:val="tr-TR"/>
        </w:rPr>
        <w:t>,</w:t>
      </w:r>
      <w:r w:rsidR="00B05A47" w:rsidRPr="00266190">
        <w:rPr>
          <w:b/>
          <w:bCs/>
          <w:lang w:val="tr-TR"/>
        </w:rPr>
        <w:t xml:space="preserve"> Metalurji ve Malzeme Mühendisliği Bölümü Stajyer Değerlendirme Anket Formu</w:t>
      </w:r>
      <w:r w:rsidR="00A03B1F" w:rsidRPr="00266190">
        <w:rPr>
          <w:b/>
          <w:bCs/>
          <w:lang w:val="tr-TR"/>
        </w:rPr>
        <w:t>, Metalurji ve Malzeme Mühendisliği Bölümü Staj-1 veya Staj-2 Onay Formu</w:t>
      </w:r>
      <w:r w:rsidRPr="00266190">
        <w:rPr>
          <w:lang w:val="tr-TR"/>
        </w:rPr>
        <w:t xml:space="preserve"> ve </w:t>
      </w:r>
      <w:r w:rsidRPr="00266190">
        <w:rPr>
          <w:b/>
          <w:bCs/>
          <w:lang w:val="tr-TR"/>
        </w:rPr>
        <w:t>Staj Defterleri</w:t>
      </w:r>
      <w:r w:rsidRPr="00266190">
        <w:rPr>
          <w:lang w:val="tr-TR"/>
        </w:rPr>
        <w:t xml:space="preserve"> incelen</w:t>
      </w:r>
      <w:r w:rsidR="00280CCF" w:rsidRPr="00266190">
        <w:rPr>
          <w:lang w:val="tr-TR"/>
        </w:rPr>
        <w:t>erek</w:t>
      </w:r>
      <w:r w:rsidRPr="00266190">
        <w:rPr>
          <w:lang w:val="tr-TR"/>
        </w:rPr>
        <w:t xml:space="preserve"> değerlendirilir. Bu değerlendirme </w:t>
      </w:r>
      <w:r w:rsidR="00B40505" w:rsidRPr="00266190">
        <w:rPr>
          <w:lang w:val="tr-TR"/>
        </w:rPr>
        <w:t>öğrencinin kayıt yaptırdığı dönem içerisinde gerçekleştirilir.</w:t>
      </w:r>
    </w:p>
    <w:p w14:paraId="28F97446" w14:textId="5273A76D" w:rsidR="00F25739" w:rsidRPr="00266190" w:rsidRDefault="00FA26C5" w:rsidP="00A14171">
      <w:pPr>
        <w:pStyle w:val="Balk1"/>
      </w:pPr>
      <w:r w:rsidRPr="00266190">
        <w:t>6</w:t>
      </w:r>
      <w:r w:rsidR="00A14171" w:rsidRPr="00266190">
        <w:t xml:space="preserve">. </w:t>
      </w:r>
      <w:r w:rsidR="00525945" w:rsidRPr="00266190">
        <w:t>DAYANAK</w:t>
      </w:r>
    </w:p>
    <w:p w14:paraId="012413DD" w14:textId="6FB0E4A2" w:rsidR="00525945" w:rsidRPr="00266190" w:rsidRDefault="00525945" w:rsidP="00525945">
      <w:pPr>
        <w:tabs>
          <w:tab w:val="num" w:pos="0"/>
        </w:tabs>
        <w:ind w:right="-79"/>
        <w:jc w:val="both"/>
        <w:rPr>
          <w:lang w:val="tr-TR"/>
        </w:rPr>
      </w:pPr>
      <w:r w:rsidRPr="00266190">
        <w:rPr>
          <w:lang w:val="tr-TR"/>
        </w:rPr>
        <w:t>Bu esaslar Yıldız Teknik Üniversitesi Ön lisans-Lisans Eğitim Öğretim Yönetmeliği 23. maddesi gereği Üniversite senatosunca 23.05.2023 gün ve 05-05 sayılı toplantısının ekinde yayınlanarak kabul edilen Yıldız Teknik Üniversitesi Staj Yönergesi 'ne dayanılarak hazırlanmıştır.</w:t>
      </w:r>
    </w:p>
    <w:p w14:paraId="147FD196" w14:textId="15270412" w:rsidR="00525945" w:rsidRPr="00266190" w:rsidRDefault="00525945" w:rsidP="00525945">
      <w:pPr>
        <w:pStyle w:val="Balk1"/>
      </w:pPr>
      <w:r w:rsidRPr="00266190">
        <w:t>7. DİĞER HÜKÜMLER</w:t>
      </w:r>
    </w:p>
    <w:p w14:paraId="04EE6BB0" w14:textId="4A054C48" w:rsidR="00C25C59" w:rsidRPr="00C25C59" w:rsidRDefault="00F25739" w:rsidP="00A03B1F">
      <w:pPr>
        <w:jc w:val="both"/>
        <w:rPr>
          <w:lang w:val="tr-TR"/>
        </w:rPr>
      </w:pPr>
      <w:r w:rsidRPr="00266190">
        <w:rPr>
          <w:lang w:val="tr-TR"/>
        </w:rPr>
        <w:t>Bu yönerge Metalurji ve Malzeme Mühendisliği öğrencilerine uygulanır ve uygulama bölüm başkanlığı tarafından gerçekleştirilir.</w:t>
      </w:r>
      <w:r w:rsidR="00A03B1F" w:rsidRPr="00266190">
        <w:rPr>
          <w:lang w:val="tr-TR"/>
        </w:rPr>
        <w:t xml:space="preserve"> Bu staj yürütme esasları içerisinde yer almayan tüm hükümler, YTÜ Lisans Öğretimi Staj Uygulama Yönergesi, YTÜ Kimya-Metalurji Fakültesi Staj Uygulama Yönergesi ve YTÜ </w:t>
      </w:r>
      <w:proofErr w:type="spellStart"/>
      <w:r w:rsidR="00A03B1F" w:rsidRPr="00266190">
        <w:rPr>
          <w:lang w:val="tr-TR"/>
        </w:rPr>
        <w:t>Önlisans</w:t>
      </w:r>
      <w:proofErr w:type="spellEnd"/>
      <w:r w:rsidR="00A03B1F" w:rsidRPr="00266190">
        <w:rPr>
          <w:lang w:val="tr-TR"/>
        </w:rPr>
        <w:t xml:space="preserve"> ve Lisans Eğitim-Öğretim Yönetmeliği’ne bağlı olarak uygulanır.</w:t>
      </w:r>
    </w:p>
    <w:sectPr w:rsidR="00C25C59" w:rsidRPr="00C25C59" w:rsidSect="000A1CA0">
      <w:headerReference w:type="even" r:id="rId13"/>
      <w:headerReference w:type="default" r:id="rId14"/>
      <w:footerReference w:type="even" r:id="rId15"/>
      <w:footerReference w:type="default" r:id="rId16"/>
      <w:pgSz w:w="11906" w:h="16838" w:code="9"/>
      <w:pgMar w:top="241" w:right="1417" w:bottom="1417" w:left="1417" w:header="709"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D13D4" w14:textId="77777777" w:rsidR="00FB58D8" w:rsidRDefault="00FB58D8">
      <w:r>
        <w:separator/>
      </w:r>
    </w:p>
  </w:endnote>
  <w:endnote w:type="continuationSeparator" w:id="0">
    <w:p w14:paraId="1895D744" w14:textId="77777777" w:rsidR="00FB58D8" w:rsidRDefault="00FB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F11E" w14:textId="77777777" w:rsidR="00813C1C" w:rsidRDefault="00813C1C" w:rsidP="00CE6C6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74DD974" w14:textId="77777777" w:rsidR="00813C1C" w:rsidRDefault="00813C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A134" w14:textId="77777777" w:rsidR="00813C1C" w:rsidRPr="009D534A" w:rsidRDefault="00813C1C" w:rsidP="00CE6C60">
    <w:pPr>
      <w:pStyle w:val="AltBilgi"/>
      <w:framePr w:wrap="around" w:vAnchor="text" w:hAnchor="margin" w:xAlign="center" w:y="1"/>
      <w:rPr>
        <w:rStyle w:val="SayfaNumaras"/>
        <w:rFonts w:ascii="Calibri" w:hAnsi="Calibri"/>
      </w:rPr>
    </w:pPr>
    <w:r w:rsidRPr="009D534A">
      <w:rPr>
        <w:rStyle w:val="SayfaNumaras"/>
        <w:rFonts w:ascii="Calibri" w:hAnsi="Calibri"/>
      </w:rPr>
      <w:fldChar w:fldCharType="begin"/>
    </w:r>
    <w:r w:rsidRPr="009D534A">
      <w:rPr>
        <w:rStyle w:val="SayfaNumaras"/>
        <w:rFonts w:ascii="Calibri" w:hAnsi="Calibri"/>
      </w:rPr>
      <w:instrText xml:space="preserve">PAGE  </w:instrText>
    </w:r>
    <w:r w:rsidRPr="009D534A">
      <w:rPr>
        <w:rStyle w:val="SayfaNumaras"/>
        <w:rFonts w:ascii="Calibri" w:hAnsi="Calibri"/>
      </w:rPr>
      <w:fldChar w:fldCharType="separate"/>
    </w:r>
    <w:r w:rsidR="00BD1D15">
      <w:rPr>
        <w:rStyle w:val="SayfaNumaras"/>
        <w:rFonts w:ascii="Calibri" w:hAnsi="Calibri"/>
        <w:noProof/>
      </w:rPr>
      <w:t>5</w:t>
    </w:r>
    <w:r w:rsidRPr="009D534A">
      <w:rPr>
        <w:rStyle w:val="SayfaNumaras"/>
        <w:rFonts w:ascii="Calibri" w:hAnsi="Calibri"/>
      </w:rPr>
      <w:fldChar w:fldCharType="end"/>
    </w:r>
  </w:p>
  <w:p w14:paraId="7011FF09" w14:textId="77777777" w:rsidR="006E217F" w:rsidRPr="005260F4" w:rsidRDefault="006E217F" w:rsidP="006E217F">
    <w:pPr>
      <w:ind w:left="1134" w:right="86"/>
      <w:jc w:val="right"/>
      <w:rPr>
        <w:rFonts w:ascii="Calibri" w:hAnsi="Calibri"/>
        <w:sz w:val="18"/>
        <w:szCs w:val="18"/>
      </w:rPr>
    </w:pPr>
    <w:r w:rsidRPr="005260F4">
      <w:rPr>
        <w:rFonts w:ascii="Calibri" w:hAnsi="Calibri"/>
        <w:b/>
        <w:bCs/>
        <w:sz w:val="18"/>
        <w:szCs w:val="18"/>
      </w:rPr>
      <w:t>STAJ İLKELERİ</w:t>
    </w:r>
  </w:p>
  <w:p w14:paraId="7D71F07B" w14:textId="77777777" w:rsidR="00813C1C" w:rsidRDefault="00813C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52AD" w14:textId="77777777" w:rsidR="00FB58D8" w:rsidRDefault="00FB58D8">
      <w:r>
        <w:separator/>
      </w:r>
    </w:p>
  </w:footnote>
  <w:footnote w:type="continuationSeparator" w:id="0">
    <w:p w14:paraId="383B2760" w14:textId="77777777" w:rsidR="00FB58D8" w:rsidRDefault="00FB5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607DC" w14:textId="77777777" w:rsidR="00813C1C" w:rsidRDefault="00813C1C" w:rsidP="003A23FA">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1586155" w14:textId="77777777" w:rsidR="00813C1C" w:rsidRDefault="00813C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302"/>
    </w:tblGrid>
    <w:tr w:rsidR="006E217F" w:rsidRPr="005260F4" w14:paraId="07477FEE" w14:textId="77777777" w:rsidTr="006E217F">
      <w:trPr>
        <w:trHeight w:val="288"/>
      </w:trPr>
      <w:tc>
        <w:tcPr>
          <w:tcW w:w="5000" w:type="pct"/>
        </w:tcPr>
        <w:p w14:paraId="2BF59450" w14:textId="77777777" w:rsidR="006E217F" w:rsidRPr="005260F4" w:rsidRDefault="006E217F" w:rsidP="006E217F">
          <w:pPr>
            <w:pStyle w:val="stBilgi"/>
            <w:jc w:val="right"/>
            <w:rPr>
              <w:rFonts w:ascii="Calibri" w:hAnsi="Calibri" w:cs="Lucida Bright"/>
              <w:b/>
              <w:sz w:val="18"/>
              <w:szCs w:val="18"/>
            </w:rPr>
          </w:pPr>
          <w:r w:rsidRPr="005260F4">
            <w:rPr>
              <w:rFonts w:ascii="Calibri" w:hAnsi="Calibri" w:cs="Lucida Bright"/>
              <w:b/>
              <w:sz w:val="18"/>
              <w:szCs w:val="18"/>
              <w:lang w:val="en-GB"/>
            </w:rPr>
            <w:t>YTÜ METALURJİ VE MALZEME MÜH. BÖL.</w:t>
          </w:r>
        </w:p>
      </w:tc>
    </w:tr>
  </w:tbl>
  <w:p w14:paraId="5D039025" w14:textId="77777777" w:rsidR="006E217F" w:rsidRDefault="006E21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2153"/>
    <w:multiLevelType w:val="hybridMultilevel"/>
    <w:tmpl w:val="3CA63ACE"/>
    <w:lvl w:ilvl="0" w:tplc="38C08EA8">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 w15:restartNumberingAfterBreak="0">
    <w:nsid w:val="16421D9B"/>
    <w:multiLevelType w:val="hybridMultilevel"/>
    <w:tmpl w:val="F89C17A0"/>
    <w:lvl w:ilvl="0" w:tplc="24BE0A1A">
      <w:start w:val="2"/>
      <w:numFmt w:val="decimal"/>
      <w:lvlText w:val="%1."/>
      <w:lvlJc w:val="left"/>
      <w:pPr>
        <w:tabs>
          <w:tab w:val="num" w:pos="417"/>
        </w:tabs>
        <w:ind w:left="417" w:hanging="360"/>
      </w:pPr>
      <w:rPr>
        <w:rFonts w:hint="default"/>
        <w:b w:val="0"/>
        <w:i w:val="0"/>
      </w:rPr>
    </w:lvl>
    <w:lvl w:ilvl="1" w:tplc="041F0019" w:tentative="1">
      <w:start w:val="1"/>
      <w:numFmt w:val="lowerLetter"/>
      <w:lvlText w:val="%2."/>
      <w:lvlJc w:val="left"/>
      <w:pPr>
        <w:tabs>
          <w:tab w:val="num" w:pos="1137"/>
        </w:tabs>
        <w:ind w:left="1137" w:hanging="360"/>
      </w:pPr>
    </w:lvl>
    <w:lvl w:ilvl="2" w:tplc="041F001B" w:tentative="1">
      <w:start w:val="1"/>
      <w:numFmt w:val="lowerRoman"/>
      <w:lvlText w:val="%3."/>
      <w:lvlJc w:val="right"/>
      <w:pPr>
        <w:tabs>
          <w:tab w:val="num" w:pos="1857"/>
        </w:tabs>
        <w:ind w:left="1857" w:hanging="180"/>
      </w:pPr>
    </w:lvl>
    <w:lvl w:ilvl="3" w:tplc="041F000F" w:tentative="1">
      <w:start w:val="1"/>
      <w:numFmt w:val="decimal"/>
      <w:lvlText w:val="%4."/>
      <w:lvlJc w:val="left"/>
      <w:pPr>
        <w:tabs>
          <w:tab w:val="num" w:pos="2577"/>
        </w:tabs>
        <w:ind w:left="2577" w:hanging="360"/>
      </w:pPr>
    </w:lvl>
    <w:lvl w:ilvl="4" w:tplc="041F0019" w:tentative="1">
      <w:start w:val="1"/>
      <w:numFmt w:val="lowerLetter"/>
      <w:lvlText w:val="%5."/>
      <w:lvlJc w:val="left"/>
      <w:pPr>
        <w:tabs>
          <w:tab w:val="num" w:pos="3297"/>
        </w:tabs>
        <w:ind w:left="3297" w:hanging="360"/>
      </w:pPr>
    </w:lvl>
    <w:lvl w:ilvl="5" w:tplc="041F001B" w:tentative="1">
      <w:start w:val="1"/>
      <w:numFmt w:val="lowerRoman"/>
      <w:lvlText w:val="%6."/>
      <w:lvlJc w:val="right"/>
      <w:pPr>
        <w:tabs>
          <w:tab w:val="num" w:pos="4017"/>
        </w:tabs>
        <w:ind w:left="4017" w:hanging="180"/>
      </w:pPr>
    </w:lvl>
    <w:lvl w:ilvl="6" w:tplc="041F000F" w:tentative="1">
      <w:start w:val="1"/>
      <w:numFmt w:val="decimal"/>
      <w:lvlText w:val="%7."/>
      <w:lvlJc w:val="left"/>
      <w:pPr>
        <w:tabs>
          <w:tab w:val="num" w:pos="4737"/>
        </w:tabs>
        <w:ind w:left="4737" w:hanging="360"/>
      </w:pPr>
    </w:lvl>
    <w:lvl w:ilvl="7" w:tplc="041F0019" w:tentative="1">
      <w:start w:val="1"/>
      <w:numFmt w:val="lowerLetter"/>
      <w:lvlText w:val="%8."/>
      <w:lvlJc w:val="left"/>
      <w:pPr>
        <w:tabs>
          <w:tab w:val="num" w:pos="5457"/>
        </w:tabs>
        <w:ind w:left="5457" w:hanging="360"/>
      </w:pPr>
    </w:lvl>
    <w:lvl w:ilvl="8" w:tplc="041F001B" w:tentative="1">
      <w:start w:val="1"/>
      <w:numFmt w:val="lowerRoman"/>
      <w:lvlText w:val="%9."/>
      <w:lvlJc w:val="right"/>
      <w:pPr>
        <w:tabs>
          <w:tab w:val="num" w:pos="6177"/>
        </w:tabs>
        <w:ind w:left="6177" w:hanging="180"/>
      </w:pPr>
    </w:lvl>
  </w:abstractNum>
  <w:abstractNum w:abstractNumId="2" w15:restartNumberingAfterBreak="0">
    <w:nsid w:val="25A97D6E"/>
    <w:multiLevelType w:val="hybridMultilevel"/>
    <w:tmpl w:val="6828554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0510F"/>
    <w:multiLevelType w:val="hybridMultilevel"/>
    <w:tmpl w:val="C4BCE12E"/>
    <w:lvl w:ilvl="0" w:tplc="CEE6C432">
      <w:start w:val="1"/>
      <w:numFmt w:val="bullet"/>
      <w:lvlText w:val=""/>
      <w:lvlJc w:val="left"/>
      <w:pPr>
        <w:tabs>
          <w:tab w:val="num" w:pos="1080"/>
        </w:tabs>
        <w:ind w:left="1363" w:hanging="283"/>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570D3"/>
    <w:multiLevelType w:val="hybridMultilevel"/>
    <w:tmpl w:val="02A60B0C"/>
    <w:lvl w:ilvl="0" w:tplc="DDF804B2">
      <w:start w:val="2"/>
      <w:numFmt w:val="lowerRoman"/>
      <w:lvlText w:val="%1."/>
      <w:lvlJc w:val="left"/>
      <w:pPr>
        <w:tabs>
          <w:tab w:val="num" w:pos="1854"/>
        </w:tabs>
        <w:ind w:left="1854" w:hanging="720"/>
      </w:pPr>
      <w:rPr>
        <w:rFonts w:hint="default"/>
        <w:i/>
      </w:rPr>
    </w:lvl>
    <w:lvl w:ilvl="1" w:tplc="041F0019" w:tentative="1">
      <w:start w:val="1"/>
      <w:numFmt w:val="lowerLetter"/>
      <w:lvlText w:val="%2."/>
      <w:lvlJc w:val="left"/>
      <w:pPr>
        <w:tabs>
          <w:tab w:val="num" w:pos="2214"/>
        </w:tabs>
        <w:ind w:left="2214" w:hanging="360"/>
      </w:pPr>
    </w:lvl>
    <w:lvl w:ilvl="2" w:tplc="041F001B" w:tentative="1">
      <w:start w:val="1"/>
      <w:numFmt w:val="lowerRoman"/>
      <w:lvlText w:val="%3."/>
      <w:lvlJc w:val="right"/>
      <w:pPr>
        <w:tabs>
          <w:tab w:val="num" w:pos="2934"/>
        </w:tabs>
        <w:ind w:left="2934" w:hanging="180"/>
      </w:pPr>
    </w:lvl>
    <w:lvl w:ilvl="3" w:tplc="041F000F" w:tentative="1">
      <w:start w:val="1"/>
      <w:numFmt w:val="decimal"/>
      <w:lvlText w:val="%4."/>
      <w:lvlJc w:val="left"/>
      <w:pPr>
        <w:tabs>
          <w:tab w:val="num" w:pos="3654"/>
        </w:tabs>
        <w:ind w:left="3654" w:hanging="360"/>
      </w:pPr>
    </w:lvl>
    <w:lvl w:ilvl="4" w:tplc="041F0019" w:tentative="1">
      <w:start w:val="1"/>
      <w:numFmt w:val="lowerLetter"/>
      <w:lvlText w:val="%5."/>
      <w:lvlJc w:val="left"/>
      <w:pPr>
        <w:tabs>
          <w:tab w:val="num" w:pos="4374"/>
        </w:tabs>
        <w:ind w:left="4374" w:hanging="360"/>
      </w:pPr>
    </w:lvl>
    <w:lvl w:ilvl="5" w:tplc="041F001B" w:tentative="1">
      <w:start w:val="1"/>
      <w:numFmt w:val="lowerRoman"/>
      <w:lvlText w:val="%6."/>
      <w:lvlJc w:val="right"/>
      <w:pPr>
        <w:tabs>
          <w:tab w:val="num" w:pos="5094"/>
        </w:tabs>
        <w:ind w:left="5094" w:hanging="180"/>
      </w:pPr>
    </w:lvl>
    <w:lvl w:ilvl="6" w:tplc="041F000F" w:tentative="1">
      <w:start w:val="1"/>
      <w:numFmt w:val="decimal"/>
      <w:lvlText w:val="%7."/>
      <w:lvlJc w:val="left"/>
      <w:pPr>
        <w:tabs>
          <w:tab w:val="num" w:pos="5814"/>
        </w:tabs>
        <w:ind w:left="5814" w:hanging="360"/>
      </w:pPr>
    </w:lvl>
    <w:lvl w:ilvl="7" w:tplc="041F0019" w:tentative="1">
      <w:start w:val="1"/>
      <w:numFmt w:val="lowerLetter"/>
      <w:lvlText w:val="%8."/>
      <w:lvlJc w:val="left"/>
      <w:pPr>
        <w:tabs>
          <w:tab w:val="num" w:pos="6534"/>
        </w:tabs>
        <w:ind w:left="6534" w:hanging="360"/>
      </w:pPr>
    </w:lvl>
    <w:lvl w:ilvl="8" w:tplc="041F001B" w:tentative="1">
      <w:start w:val="1"/>
      <w:numFmt w:val="lowerRoman"/>
      <w:lvlText w:val="%9."/>
      <w:lvlJc w:val="right"/>
      <w:pPr>
        <w:tabs>
          <w:tab w:val="num" w:pos="7254"/>
        </w:tabs>
        <w:ind w:left="7254" w:hanging="180"/>
      </w:pPr>
    </w:lvl>
  </w:abstractNum>
  <w:abstractNum w:abstractNumId="5" w15:restartNumberingAfterBreak="0">
    <w:nsid w:val="302E1FF4"/>
    <w:multiLevelType w:val="multilevel"/>
    <w:tmpl w:val="D03C0452"/>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119"/>
        </w:tabs>
        <w:ind w:left="1119" w:hanging="720"/>
      </w:pPr>
      <w:rPr>
        <w:rFonts w:hint="default"/>
        <w:b/>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30A02A92"/>
    <w:multiLevelType w:val="hybridMultilevel"/>
    <w:tmpl w:val="CD023C60"/>
    <w:lvl w:ilvl="0" w:tplc="33B2C14E">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31414"/>
    <w:multiLevelType w:val="multilevel"/>
    <w:tmpl w:val="F8A0DCD8"/>
    <w:lvl w:ilvl="0">
      <w:start w:val="1"/>
      <w:numFmt w:val="decimal"/>
      <w:lvlText w:val="%1."/>
      <w:lvlJc w:val="left"/>
      <w:pPr>
        <w:tabs>
          <w:tab w:val="num" w:pos="2062"/>
        </w:tabs>
        <w:ind w:left="2062" w:hanging="360"/>
      </w:pPr>
      <w:rPr>
        <w:rFonts w:hint="default"/>
      </w:rPr>
    </w:lvl>
    <w:lvl w:ilvl="1">
      <w:start w:val="1"/>
      <w:numFmt w:val="decimal"/>
      <w:isLgl/>
      <w:lvlText w:val="%1.%2"/>
      <w:lvlJc w:val="left"/>
      <w:pPr>
        <w:tabs>
          <w:tab w:val="num" w:pos="2122"/>
        </w:tabs>
        <w:ind w:left="2122" w:hanging="4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2782"/>
        </w:tabs>
        <w:ind w:left="2782" w:hanging="1080"/>
      </w:pPr>
      <w:rPr>
        <w:rFonts w:hint="default"/>
      </w:rPr>
    </w:lvl>
    <w:lvl w:ilvl="4">
      <w:start w:val="1"/>
      <w:numFmt w:val="decimal"/>
      <w:isLgl/>
      <w:lvlText w:val="%1.%2.%3.%4.%5"/>
      <w:lvlJc w:val="left"/>
      <w:pPr>
        <w:tabs>
          <w:tab w:val="num" w:pos="2782"/>
        </w:tabs>
        <w:ind w:left="2782" w:hanging="1080"/>
      </w:pPr>
      <w:rPr>
        <w:rFonts w:hint="default"/>
      </w:rPr>
    </w:lvl>
    <w:lvl w:ilvl="5">
      <w:start w:val="1"/>
      <w:numFmt w:val="decimal"/>
      <w:isLgl/>
      <w:lvlText w:val="%1.%2.%3.%4.%5.%6"/>
      <w:lvlJc w:val="left"/>
      <w:pPr>
        <w:tabs>
          <w:tab w:val="num" w:pos="3142"/>
        </w:tabs>
        <w:ind w:left="3142" w:hanging="1440"/>
      </w:pPr>
      <w:rPr>
        <w:rFonts w:hint="default"/>
      </w:rPr>
    </w:lvl>
    <w:lvl w:ilvl="6">
      <w:start w:val="1"/>
      <w:numFmt w:val="decimal"/>
      <w:isLgl/>
      <w:lvlText w:val="%1.%2.%3.%4.%5.%6.%7"/>
      <w:lvlJc w:val="left"/>
      <w:pPr>
        <w:tabs>
          <w:tab w:val="num" w:pos="3142"/>
        </w:tabs>
        <w:ind w:left="3142" w:hanging="1440"/>
      </w:pPr>
      <w:rPr>
        <w:rFonts w:hint="default"/>
      </w:rPr>
    </w:lvl>
    <w:lvl w:ilvl="7">
      <w:start w:val="1"/>
      <w:numFmt w:val="decimal"/>
      <w:isLgl/>
      <w:lvlText w:val="%1.%2.%3.%4.%5.%6.%7.%8"/>
      <w:lvlJc w:val="left"/>
      <w:pPr>
        <w:tabs>
          <w:tab w:val="num" w:pos="3502"/>
        </w:tabs>
        <w:ind w:left="3502" w:hanging="1800"/>
      </w:pPr>
      <w:rPr>
        <w:rFonts w:hint="default"/>
      </w:rPr>
    </w:lvl>
    <w:lvl w:ilvl="8">
      <w:start w:val="1"/>
      <w:numFmt w:val="decimal"/>
      <w:isLgl/>
      <w:lvlText w:val="%1.%2.%3.%4.%5.%6.%7.%8.%9"/>
      <w:lvlJc w:val="left"/>
      <w:pPr>
        <w:tabs>
          <w:tab w:val="num" w:pos="3862"/>
        </w:tabs>
        <w:ind w:left="3862" w:hanging="2160"/>
      </w:pPr>
      <w:rPr>
        <w:rFonts w:hint="default"/>
      </w:rPr>
    </w:lvl>
  </w:abstractNum>
  <w:abstractNum w:abstractNumId="8" w15:restartNumberingAfterBreak="0">
    <w:nsid w:val="36494EAD"/>
    <w:multiLevelType w:val="hybridMultilevel"/>
    <w:tmpl w:val="94BEDAFE"/>
    <w:lvl w:ilvl="0" w:tplc="AA9A7FBA">
      <w:start w:val="1"/>
      <w:numFmt w:val="decimal"/>
      <w:lvlText w:val="%1."/>
      <w:lvlJc w:val="left"/>
      <w:pPr>
        <w:tabs>
          <w:tab w:val="num" w:pos="1002"/>
        </w:tabs>
        <w:ind w:left="1002" w:hanging="375"/>
      </w:pPr>
      <w:rPr>
        <w:rFonts w:hint="default"/>
      </w:rPr>
    </w:lvl>
    <w:lvl w:ilvl="1" w:tplc="041F0019" w:tentative="1">
      <w:start w:val="1"/>
      <w:numFmt w:val="lowerLetter"/>
      <w:lvlText w:val="%2."/>
      <w:lvlJc w:val="left"/>
      <w:pPr>
        <w:tabs>
          <w:tab w:val="num" w:pos="1707"/>
        </w:tabs>
        <w:ind w:left="1707" w:hanging="360"/>
      </w:pPr>
    </w:lvl>
    <w:lvl w:ilvl="2" w:tplc="041F001B" w:tentative="1">
      <w:start w:val="1"/>
      <w:numFmt w:val="lowerRoman"/>
      <w:lvlText w:val="%3."/>
      <w:lvlJc w:val="right"/>
      <w:pPr>
        <w:tabs>
          <w:tab w:val="num" w:pos="2427"/>
        </w:tabs>
        <w:ind w:left="2427" w:hanging="180"/>
      </w:pPr>
    </w:lvl>
    <w:lvl w:ilvl="3" w:tplc="041F000F" w:tentative="1">
      <w:start w:val="1"/>
      <w:numFmt w:val="decimal"/>
      <w:lvlText w:val="%4."/>
      <w:lvlJc w:val="left"/>
      <w:pPr>
        <w:tabs>
          <w:tab w:val="num" w:pos="3147"/>
        </w:tabs>
        <w:ind w:left="3147" w:hanging="360"/>
      </w:pPr>
    </w:lvl>
    <w:lvl w:ilvl="4" w:tplc="041F0019" w:tentative="1">
      <w:start w:val="1"/>
      <w:numFmt w:val="lowerLetter"/>
      <w:lvlText w:val="%5."/>
      <w:lvlJc w:val="left"/>
      <w:pPr>
        <w:tabs>
          <w:tab w:val="num" w:pos="3867"/>
        </w:tabs>
        <w:ind w:left="3867" w:hanging="360"/>
      </w:pPr>
    </w:lvl>
    <w:lvl w:ilvl="5" w:tplc="041F001B" w:tentative="1">
      <w:start w:val="1"/>
      <w:numFmt w:val="lowerRoman"/>
      <w:lvlText w:val="%6."/>
      <w:lvlJc w:val="right"/>
      <w:pPr>
        <w:tabs>
          <w:tab w:val="num" w:pos="4587"/>
        </w:tabs>
        <w:ind w:left="4587" w:hanging="180"/>
      </w:pPr>
    </w:lvl>
    <w:lvl w:ilvl="6" w:tplc="041F000F" w:tentative="1">
      <w:start w:val="1"/>
      <w:numFmt w:val="decimal"/>
      <w:lvlText w:val="%7."/>
      <w:lvlJc w:val="left"/>
      <w:pPr>
        <w:tabs>
          <w:tab w:val="num" w:pos="5307"/>
        </w:tabs>
        <w:ind w:left="5307" w:hanging="360"/>
      </w:pPr>
    </w:lvl>
    <w:lvl w:ilvl="7" w:tplc="041F0019" w:tentative="1">
      <w:start w:val="1"/>
      <w:numFmt w:val="lowerLetter"/>
      <w:lvlText w:val="%8."/>
      <w:lvlJc w:val="left"/>
      <w:pPr>
        <w:tabs>
          <w:tab w:val="num" w:pos="6027"/>
        </w:tabs>
        <w:ind w:left="6027" w:hanging="360"/>
      </w:pPr>
    </w:lvl>
    <w:lvl w:ilvl="8" w:tplc="041F001B" w:tentative="1">
      <w:start w:val="1"/>
      <w:numFmt w:val="lowerRoman"/>
      <w:lvlText w:val="%9."/>
      <w:lvlJc w:val="right"/>
      <w:pPr>
        <w:tabs>
          <w:tab w:val="num" w:pos="6747"/>
        </w:tabs>
        <w:ind w:left="6747" w:hanging="180"/>
      </w:pPr>
    </w:lvl>
  </w:abstractNum>
  <w:abstractNum w:abstractNumId="9" w15:restartNumberingAfterBreak="0">
    <w:nsid w:val="3655258C"/>
    <w:multiLevelType w:val="hybridMultilevel"/>
    <w:tmpl w:val="CD722DA6"/>
    <w:lvl w:ilvl="0" w:tplc="A350C83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87D61DA"/>
    <w:multiLevelType w:val="multilevel"/>
    <w:tmpl w:val="665E8B1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1" w15:restartNumberingAfterBreak="0">
    <w:nsid w:val="395C3801"/>
    <w:multiLevelType w:val="hybridMultilevel"/>
    <w:tmpl w:val="613A5914"/>
    <w:lvl w:ilvl="0" w:tplc="0A162F6A">
      <w:start w:val="1"/>
      <w:numFmt w:val="bullet"/>
      <w:lvlText w:val=""/>
      <w:lvlJc w:val="left"/>
      <w:pPr>
        <w:ind w:left="4472" w:hanging="360"/>
      </w:pPr>
      <w:rPr>
        <w:rFonts w:ascii="Wingdings 2" w:hAnsi="Wingdings 2"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2F0C51"/>
    <w:multiLevelType w:val="multilevel"/>
    <w:tmpl w:val="504E4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116D0"/>
    <w:multiLevelType w:val="hybridMultilevel"/>
    <w:tmpl w:val="CCC64C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39D16BB"/>
    <w:multiLevelType w:val="hybridMultilevel"/>
    <w:tmpl w:val="161C97CC"/>
    <w:lvl w:ilvl="0" w:tplc="B1A82D4C">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5" w15:restartNumberingAfterBreak="0">
    <w:nsid w:val="4A2E142E"/>
    <w:multiLevelType w:val="hybridMultilevel"/>
    <w:tmpl w:val="71A2E7DE"/>
    <w:lvl w:ilvl="0" w:tplc="19F4E9B6">
      <w:start w:val="4"/>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16" w15:restartNumberingAfterBreak="0">
    <w:nsid w:val="4B5967AF"/>
    <w:multiLevelType w:val="hybridMultilevel"/>
    <w:tmpl w:val="DA2EBBC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4706AD"/>
    <w:multiLevelType w:val="hybridMultilevel"/>
    <w:tmpl w:val="8BFE3812"/>
    <w:lvl w:ilvl="0" w:tplc="CAA6BCE2">
      <w:start w:val="1"/>
      <w:numFmt w:val="decimal"/>
      <w:lvlText w:val="%1."/>
      <w:lvlJc w:val="left"/>
      <w:pPr>
        <w:tabs>
          <w:tab w:val="num" w:pos="1860"/>
        </w:tabs>
        <w:ind w:left="1860" w:hanging="360"/>
      </w:pPr>
      <w:rPr>
        <w:rFonts w:hint="default"/>
      </w:rPr>
    </w:lvl>
    <w:lvl w:ilvl="1" w:tplc="041F0019" w:tentative="1">
      <w:start w:val="1"/>
      <w:numFmt w:val="lowerLetter"/>
      <w:lvlText w:val="%2."/>
      <w:lvlJc w:val="left"/>
      <w:pPr>
        <w:tabs>
          <w:tab w:val="num" w:pos="2370"/>
        </w:tabs>
        <w:ind w:left="2370" w:hanging="360"/>
      </w:pPr>
    </w:lvl>
    <w:lvl w:ilvl="2" w:tplc="041F001B" w:tentative="1">
      <w:start w:val="1"/>
      <w:numFmt w:val="lowerRoman"/>
      <w:lvlText w:val="%3."/>
      <w:lvlJc w:val="right"/>
      <w:pPr>
        <w:tabs>
          <w:tab w:val="num" w:pos="3090"/>
        </w:tabs>
        <w:ind w:left="3090" w:hanging="180"/>
      </w:pPr>
    </w:lvl>
    <w:lvl w:ilvl="3" w:tplc="041F000F" w:tentative="1">
      <w:start w:val="1"/>
      <w:numFmt w:val="decimal"/>
      <w:lvlText w:val="%4."/>
      <w:lvlJc w:val="left"/>
      <w:pPr>
        <w:tabs>
          <w:tab w:val="num" w:pos="3810"/>
        </w:tabs>
        <w:ind w:left="3810" w:hanging="360"/>
      </w:pPr>
    </w:lvl>
    <w:lvl w:ilvl="4" w:tplc="041F0019" w:tentative="1">
      <w:start w:val="1"/>
      <w:numFmt w:val="lowerLetter"/>
      <w:lvlText w:val="%5."/>
      <w:lvlJc w:val="left"/>
      <w:pPr>
        <w:tabs>
          <w:tab w:val="num" w:pos="4530"/>
        </w:tabs>
        <w:ind w:left="4530" w:hanging="360"/>
      </w:pPr>
    </w:lvl>
    <w:lvl w:ilvl="5" w:tplc="041F001B" w:tentative="1">
      <w:start w:val="1"/>
      <w:numFmt w:val="lowerRoman"/>
      <w:lvlText w:val="%6."/>
      <w:lvlJc w:val="right"/>
      <w:pPr>
        <w:tabs>
          <w:tab w:val="num" w:pos="5250"/>
        </w:tabs>
        <w:ind w:left="5250" w:hanging="180"/>
      </w:pPr>
    </w:lvl>
    <w:lvl w:ilvl="6" w:tplc="041F000F" w:tentative="1">
      <w:start w:val="1"/>
      <w:numFmt w:val="decimal"/>
      <w:lvlText w:val="%7."/>
      <w:lvlJc w:val="left"/>
      <w:pPr>
        <w:tabs>
          <w:tab w:val="num" w:pos="5970"/>
        </w:tabs>
        <w:ind w:left="5970" w:hanging="360"/>
      </w:pPr>
    </w:lvl>
    <w:lvl w:ilvl="7" w:tplc="041F0019" w:tentative="1">
      <w:start w:val="1"/>
      <w:numFmt w:val="lowerLetter"/>
      <w:lvlText w:val="%8."/>
      <w:lvlJc w:val="left"/>
      <w:pPr>
        <w:tabs>
          <w:tab w:val="num" w:pos="6690"/>
        </w:tabs>
        <w:ind w:left="6690" w:hanging="360"/>
      </w:pPr>
    </w:lvl>
    <w:lvl w:ilvl="8" w:tplc="041F001B" w:tentative="1">
      <w:start w:val="1"/>
      <w:numFmt w:val="lowerRoman"/>
      <w:lvlText w:val="%9."/>
      <w:lvlJc w:val="right"/>
      <w:pPr>
        <w:tabs>
          <w:tab w:val="num" w:pos="7410"/>
        </w:tabs>
        <w:ind w:left="7410" w:hanging="180"/>
      </w:pPr>
    </w:lvl>
  </w:abstractNum>
  <w:abstractNum w:abstractNumId="18" w15:restartNumberingAfterBreak="0">
    <w:nsid w:val="4CC976EE"/>
    <w:multiLevelType w:val="hybridMultilevel"/>
    <w:tmpl w:val="278ECC1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15:restartNumberingAfterBreak="0">
    <w:nsid w:val="50C26D9B"/>
    <w:multiLevelType w:val="hybridMultilevel"/>
    <w:tmpl w:val="B7888A4E"/>
    <w:lvl w:ilvl="0" w:tplc="D0C0F2C2">
      <w:start w:val="1"/>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abstractNum w:abstractNumId="20" w15:restartNumberingAfterBreak="0">
    <w:nsid w:val="51D2241D"/>
    <w:multiLevelType w:val="hybridMultilevel"/>
    <w:tmpl w:val="2520C76E"/>
    <w:lvl w:ilvl="0" w:tplc="D6307C32">
      <w:start w:val="1"/>
      <w:numFmt w:val="decimal"/>
      <w:lvlText w:val="%1."/>
      <w:lvlJc w:val="left"/>
      <w:pPr>
        <w:ind w:left="720" w:hanging="360"/>
      </w:pPr>
      <w:rPr>
        <w:rFonts w:ascii="Times New Roman" w:hAnsi="Times New Roman"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4021614"/>
    <w:multiLevelType w:val="hybridMultilevel"/>
    <w:tmpl w:val="3DF43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550370D"/>
    <w:multiLevelType w:val="multilevel"/>
    <w:tmpl w:val="69CAC68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651"/>
        </w:tabs>
        <w:ind w:left="651" w:hanging="480"/>
      </w:pPr>
      <w:rPr>
        <w:rFonts w:hint="default"/>
      </w:rPr>
    </w:lvl>
    <w:lvl w:ilvl="2">
      <w:start w:val="1"/>
      <w:numFmt w:val="decimal"/>
      <w:lvlText w:val="%1.%2.%3"/>
      <w:lvlJc w:val="left"/>
      <w:pPr>
        <w:tabs>
          <w:tab w:val="num" w:pos="1062"/>
        </w:tabs>
        <w:ind w:left="1062" w:hanging="720"/>
      </w:pPr>
      <w:rPr>
        <w:rFonts w:hint="default"/>
      </w:rPr>
    </w:lvl>
    <w:lvl w:ilvl="3">
      <w:start w:val="1"/>
      <w:numFmt w:val="decimal"/>
      <w:lvlText w:val="%1.%2.%3.%4"/>
      <w:lvlJc w:val="left"/>
      <w:pPr>
        <w:tabs>
          <w:tab w:val="num" w:pos="1233"/>
        </w:tabs>
        <w:ind w:left="1233" w:hanging="720"/>
      </w:pPr>
      <w:rPr>
        <w:rFonts w:hint="default"/>
      </w:rPr>
    </w:lvl>
    <w:lvl w:ilvl="4">
      <w:start w:val="1"/>
      <w:numFmt w:val="decimal"/>
      <w:lvlText w:val="%1.%2.%3.%4.%5"/>
      <w:lvlJc w:val="left"/>
      <w:pPr>
        <w:tabs>
          <w:tab w:val="num" w:pos="1764"/>
        </w:tabs>
        <w:ind w:left="1764" w:hanging="1080"/>
      </w:pPr>
      <w:rPr>
        <w:rFonts w:hint="default"/>
      </w:rPr>
    </w:lvl>
    <w:lvl w:ilvl="5">
      <w:start w:val="1"/>
      <w:numFmt w:val="decimal"/>
      <w:lvlText w:val="%1.%2.%3.%4.%5.%6"/>
      <w:lvlJc w:val="left"/>
      <w:pPr>
        <w:tabs>
          <w:tab w:val="num" w:pos="1935"/>
        </w:tabs>
        <w:ind w:left="1935" w:hanging="1080"/>
      </w:pPr>
      <w:rPr>
        <w:rFonts w:hint="default"/>
      </w:rPr>
    </w:lvl>
    <w:lvl w:ilvl="6">
      <w:start w:val="1"/>
      <w:numFmt w:val="decimal"/>
      <w:lvlText w:val="%1.%2.%3.%4.%5.%6.%7"/>
      <w:lvlJc w:val="left"/>
      <w:pPr>
        <w:tabs>
          <w:tab w:val="num" w:pos="2466"/>
        </w:tabs>
        <w:ind w:left="2466" w:hanging="1440"/>
      </w:pPr>
      <w:rPr>
        <w:rFonts w:hint="default"/>
      </w:rPr>
    </w:lvl>
    <w:lvl w:ilvl="7">
      <w:start w:val="1"/>
      <w:numFmt w:val="decimal"/>
      <w:lvlText w:val="%1.%2.%3.%4.%5.%6.%7.%8"/>
      <w:lvlJc w:val="left"/>
      <w:pPr>
        <w:tabs>
          <w:tab w:val="num" w:pos="2637"/>
        </w:tabs>
        <w:ind w:left="2637" w:hanging="1440"/>
      </w:pPr>
      <w:rPr>
        <w:rFonts w:hint="default"/>
      </w:rPr>
    </w:lvl>
    <w:lvl w:ilvl="8">
      <w:start w:val="1"/>
      <w:numFmt w:val="decimal"/>
      <w:lvlText w:val="%1.%2.%3.%4.%5.%6.%7.%8.%9"/>
      <w:lvlJc w:val="left"/>
      <w:pPr>
        <w:tabs>
          <w:tab w:val="num" w:pos="3168"/>
        </w:tabs>
        <w:ind w:left="3168" w:hanging="1800"/>
      </w:pPr>
      <w:rPr>
        <w:rFonts w:hint="default"/>
      </w:rPr>
    </w:lvl>
  </w:abstractNum>
  <w:abstractNum w:abstractNumId="23" w15:restartNumberingAfterBreak="0">
    <w:nsid w:val="562B03C7"/>
    <w:multiLevelType w:val="hybridMultilevel"/>
    <w:tmpl w:val="543018B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7D0DAB"/>
    <w:multiLevelType w:val="hybridMultilevel"/>
    <w:tmpl w:val="6DA85F2C"/>
    <w:lvl w:ilvl="0" w:tplc="041F0001">
      <w:start w:val="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C64203"/>
    <w:multiLevelType w:val="hybridMultilevel"/>
    <w:tmpl w:val="7E40CE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B91BC4"/>
    <w:multiLevelType w:val="hybridMultilevel"/>
    <w:tmpl w:val="DE3A04C6"/>
    <w:lvl w:ilvl="0" w:tplc="3520699C">
      <w:start w:val="1"/>
      <w:numFmt w:val="lowerLetter"/>
      <w:lvlText w:val="%1)"/>
      <w:lvlJc w:val="left"/>
      <w:pPr>
        <w:ind w:left="928"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4AA6174"/>
    <w:multiLevelType w:val="multilevel"/>
    <w:tmpl w:val="C2C6A842"/>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1413"/>
        </w:tabs>
        <w:ind w:left="1413" w:hanging="705"/>
      </w:pPr>
      <w:rPr>
        <w:rFonts w:hint="default"/>
        <w:b/>
      </w:rPr>
    </w:lvl>
    <w:lvl w:ilvl="2">
      <w:start w:val="1"/>
      <w:numFmt w:val="decimal"/>
      <w:lvlText w:val="%1.%2.%3."/>
      <w:lvlJc w:val="left"/>
      <w:pPr>
        <w:tabs>
          <w:tab w:val="num" w:pos="2136"/>
        </w:tabs>
        <w:ind w:left="2136" w:hanging="720"/>
      </w:pPr>
      <w:rPr>
        <w:rFonts w:hint="default"/>
        <w:b/>
      </w:rPr>
    </w:lvl>
    <w:lvl w:ilvl="3">
      <w:start w:val="1"/>
      <w:numFmt w:val="decimal"/>
      <w:lvlText w:val="%1.%2.%3.%4."/>
      <w:lvlJc w:val="left"/>
      <w:pPr>
        <w:tabs>
          <w:tab w:val="num" w:pos="2844"/>
        </w:tabs>
        <w:ind w:left="2844" w:hanging="720"/>
      </w:pPr>
      <w:rPr>
        <w:rFonts w:hint="default"/>
        <w:b/>
      </w:rPr>
    </w:lvl>
    <w:lvl w:ilvl="4">
      <w:start w:val="1"/>
      <w:numFmt w:val="decimal"/>
      <w:lvlText w:val="%1.%2.%3.%4.%5."/>
      <w:lvlJc w:val="left"/>
      <w:pPr>
        <w:tabs>
          <w:tab w:val="num" w:pos="3912"/>
        </w:tabs>
        <w:ind w:left="3912" w:hanging="1080"/>
      </w:pPr>
      <w:rPr>
        <w:rFonts w:hint="default"/>
        <w:b/>
      </w:rPr>
    </w:lvl>
    <w:lvl w:ilvl="5">
      <w:start w:val="1"/>
      <w:numFmt w:val="decimal"/>
      <w:lvlText w:val="%1.%2.%3.%4.%5.%6."/>
      <w:lvlJc w:val="left"/>
      <w:pPr>
        <w:tabs>
          <w:tab w:val="num" w:pos="4620"/>
        </w:tabs>
        <w:ind w:left="4620" w:hanging="108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396"/>
        </w:tabs>
        <w:ind w:left="6396" w:hanging="144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28" w15:restartNumberingAfterBreak="0">
    <w:nsid w:val="7BF8260D"/>
    <w:multiLevelType w:val="hybridMultilevel"/>
    <w:tmpl w:val="993ADCCA"/>
    <w:lvl w:ilvl="0" w:tplc="CF3E123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BF0C9E"/>
    <w:multiLevelType w:val="multilevel"/>
    <w:tmpl w:val="69A6A662"/>
    <w:lvl w:ilvl="0">
      <w:start w:val="4"/>
      <w:numFmt w:val="decimal"/>
      <w:lvlText w:val="%1."/>
      <w:lvlJc w:val="left"/>
      <w:pPr>
        <w:tabs>
          <w:tab w:val="num" w:pos="1050"/>
        </w:tabs>
        <w:ind w:left="1050" w:hanging="1050"/>
      </w:pPr>
      <w:rPr>
        <w:rFonts w:hint="default"/>
        <w:b/>
      </w:rPr>
    </w:lvl>
    <w:lvl w:ilvl="1">
      <w:start w:val="1"/>
      <w:numFmt w:val="decimal"/>
      <w:lvlText w:val="%1.%2."/>
      <w:lvlJc w:val="left"/>
      <w:pPr>
        <w:tabs>
          <w:tab w:val="num" w:pos="1410"/>
        </w:tabs>
        <w:ind w:left="1410" w:hanging="1050"/>
      </w:pPr>
      <w:rPr>
        <w:rFonts w:hint="default"/>
        <w:b/>
      </w:rPr>
    </w:lvl>
    <w:lvl w:ilvl="2">
      <w:start w:val="1"/>
      <w:numFmt w:val="decimal"/>
      <w:lvlText w:val="%1.%2.%3."/>
      <w:lvlJc w:val="left"/>
      <w:pPr>
        <w:tabs>
          <w:tab w:val="num" w:pos="1770"/>
        </w:tabs>
        <w:ind w:left="1770" w:hanging="1050"/>
      </w:pPr>
      <w:rPr>
        <w:rFonts w:hint="default"/>
        <w:b/>
      </w:rPr>
    </w:lvl>
    <w:lvl w:ilvl="3">
      <w:start w:val="1"/>
      <w:numFmt w:val="decimal"/>
      <w:lvlText w:val="%1.%2.%3.%4."/>
      <w:lvlJc w:val="left"/>
      <w:pPr>
        <w:tabs>
          <w:tab w:val="num" w:pos="2130"/>
        </w:tabs>
        <w:ind w:left="2130" w:hanging="105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0" w15:restartNumberingAfterBreak="0">
    <w:nsid w:val="7CDB2E5F"/>
    <w:multiLevelType w:val="hybridMultilevel"/>
    <w:tmpl w:val="4BC2B03C"/>
    <w:lvl w:ilvl="0" w:tplc="096CF630">
      <w:start w:val="1"/>
      <w:numFmt w:val="decimal"/>
      <w:lvlText w:val="%1."/>
      <w:lvlJc w:val="left"/>
      <w:pPr>
        <w:tabs>
          <w:tab w:val="num" w:pos="987"/>
        </w:tabs>
        <w:ind w:left="987" w:hanging="360"/>
      </w:pPr>
      <w:rPr>
        <w:rFonts w:hint="default"/>
      </w:rPr>
    </w:lvl>
    <w:lvl w:ilvl="1" w:tplc="041F0019">
      <w:start w:val="1"/>
      <w:numFmt w:val="lowerLetter"/>
      <w:lvlText w:val="%2."/>
      <w:lvlJc w:val="left"/>
      <w:pPr>
        <w:tabs>
          <w:tab w:val="num" w:pos="1422"/>
        </w:tabs>
        <w:ind w:left="1422" w:hanging="360"/>
      </w:pPr>
    </w:lvl>
    <w:lvl w:ilvl="2" w:tplc="041F001B">
      <w:start w:val="1"/>
      <w:numFmt w:val="lowerRoman"/>
      <w:lvlText w:val="%3."/>
      <w:lvlJc w:val="right"/>
      <w:pPr>
        <w:tabs>
          <w:tab w:val="num" w:pos="2142"/>
        </w:tabs>
        <w:ind w:left="2142" w:hanging="180"/>
      </w:pPr>
    </w:lvl>
    <w:lvl w:ilvl="3" w:tplc="041F000F" w:tentative="1">
      <w:start w:val="1"/>
      <w:numFmt w:val="decimal"/>
      <w:lvlText w:val="%4."/>
      <w:lvlJc w:val="left"/>
      <w:pPr>
        <w:tabs>
          <w:tab w:val="num" w:pos="2862"/>
        </w:tabs>
        <w:ind w:left="2862" w:hanging="360"/>
      </w:pPr>
    </w:lvl>
    <w:lvl w:ilvl="4" w:tplc="041F0019" w:tentative="1">
      <w:start w:val="1"/>
      <w:numFmt w:val="lowerLetter"/>
      <w:lvlText w:val="%5."/>
      <w:lvlJc w:val="left"/>
      <w:pPr>
        <w:tabs>
          <w:tab w:val="num" w:pos="3582"/>
        </w:tabs>
        <w:ind w:left="3582" w:hanging="360"/>
      </w:pPr>
    </w:lvl>
    <w:lvl w:ilvl="5" w:tplc="041F001B" w:tentative="1">
      <w:start w:val="1"/>
      <w:numFmt w:val="lowerRoman"/>
      <w:lvlText w:val="%6."/>
      <w:lvlJc w:val="right"/>
      <w:pPr>
        <w:tabs>
          <w:tab w:val="num" w:pos="4302"/>
        </w:tabs>
        <w:ind w:left="4302" w:hanging="180"/>
      </w:pPr>
    </w:lvl>
    <w:lvl w:ilvl="6" w:tplc="041F000F" w:tentative="1">
      <w:start w:val="1"/>
      <w:numFmt w:val="decimal"/>
      <w:lvlText w:val="%7."/>
      <w:lvlJc w:val="left"/>
      <w:pPr>
        <w:tabs>
          <w:tab w:val="num" w:pos="5022"/>
        </w:tabs>
        <w:ind w:left="5022" w:hanging="360"/>
      </w:pPr>
    </w:lvl>
    <w:lvl w:ilvl="7" w:tplc="041F0019" w:tentative="1">
      <w:start w:val="1"/>
      <w:numFmt w:val="lowerLetter"/>
      <w:lvlText w:val="%8."/>
      <w:lvlJc w:val="left"/>
      <w:pPr>
        <w:tabs>
          <w:tab w:val="num" w:pos="5742"/>
        </w:tabs>
        <w:ind w:left="5742" w:hanging="360"/>
      </w:pPr>
    </w:lvl>
    <w:lvl w:ilvl="8" w:tplc="041F001B" w:tentative="1">
      <w:start w:val="1"/>
      <w:numFmt w:val="lowerRoman"/>
      <w:lvlText w:val="%9."/>
      <w:lvlJc w:val="right"/>
      <w:pPr>
        <w:tabs>
          <w:tab w:val="num" w:pos="6462"/>
        </w:tabs>
        <w:ind w:left="6462" w:hanging="180"/>
      </w:pPr>
    </w:lvl>
  </w:abstractNum>
  <w:abstractNum w:abstractNumId="31" w15:restartNumberingAfterBreak="0">
    <w:nsid w:val="7D2423F6"/>
    <w:multiLevelType w:val="hybridMultilevel"/>
    <w:tmpl w:val="B6FC53E6"/>
    <w:lvl w:ilvl="0" w:tplc="041F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BD1B48"/>
    <w:multiLevelType w:val="hybridMultilevel"/>
    <w:tmpl w:val="80B04CFE"/>
    <w:lvl w:ilvl="0" w:tplc="7E947B74">
      <w:start w:val="1"/>
      <w:numFmt w:val="decimal"/>
      <w:lvlText w:val="%1."/>
      <w:lvlJc w:val="left"/>
      <w:pPr>
        <w:tabs>
          <w:tab w:val="num" w:pos="1044"/>
        </w:tabs>
        <w:ind w:left="1044" w:hanging="360"/>
      </w:pPr>
      <w:rPr>
        <w:rFonts w:hint="default"/>
      </w:rPr>
    </w:lvl>
    <w:lvl w:ilvl="1" w:tplc="041F0019" w:tentative="1">
      <w:start w:val="1"/>
      <w:numFmt w:val="lowerLetter"/>
      <w:lvlText w:val="%2."/>
      <w:lvlJc w:val="left"/>
      <w:pPr>
        <w:tabs>
          <w:tab w:val="num" w:pos="1764"/>
        </w:tabs>
        <w:ind w:left="1764" w:hanging="360"/>
      </w:pPr>
    </w:lvl>
    <w:lvl w:ilvl="2" w:tplc="041F001B" w:tentative="1">
      <w:start w:val="1"/>
      <w:numFmt w:val="lowerRoman"/>
      <w:lvlText w:val="%3."/>
      <w:lvlJc w:val="right"/>
      <w:pPr>
        <w:tabs>
          <w:tab w:val="num" w:pos="2484"/>
        </w:tabs>
        <w:ind w:left="2484" w:hanging="180"/>
      </w:pPr>
    </w:lvl>
    <w:lvl w:ilvl="3" w:tplc="041F000F" w:tentative="1">
      <w:start w:val="1"/>
      <w:numFmt w:val="decimal"/>
      <w:lvlText w:val="%4."/>
      <w:lvlJc w:val="left"/>
      <w:pPr>
        <w:tabs>
          <w:tab w:val="num" w:pos="3204"/>
        </w:tabs>
        <w:ind w:left="3204" w:hanging="360"/>
      </w:pPr>
    </w:lvl>
    <w:lvl w:ilvl="4" w:tplc="041F0019" w:tentative="1">
      <w:start w:val="1"/>
      <w:numFmt w:val="lowerLetter"/>
      <w:lvlText w:val="%5."/>
      <w:lvlJc w:val="left"/>
      <w:pPr>
        <w:tabs>
          <w:tab w:val="num" w:pos="3924"/>
        </w:tabs>
        <w:ind w:left="3924" w:hanging="360"/>
      </w:pPr>
    </w:lvl>
    <w:lvl w:ilvl="5" w:tplc="041F001B" w:tentative="1">
      <w:start w:val="1"/>
      <w:numFmt w:val="lowerRoman"/>
      <w:lvlText w:val="%6."/>
      <w:lvlJc w:val="right"/>
      <w:pPr>
        <w:tabs>
          <w:tab w:val="num" w:pos="4644"/>
        </w:tabs>
        <w:ind w:left="4644" w:hanging="180"/>
      </w:pPr>
    </w:lvl>
    <w:lvl w:ilvl="6" w:tplc="041F000F" w:tentative="1">
      <w:start w:val="1"/>
      <w:numFmt w:val="decimal"/>
      <w:lvlText w:val="%7."/>
      <w:lvlJc w:val="left"/>
      <w:pPr>
        <w:tabs>
          <w:tab w:val="num" w:pos="5364"/>
        </w:tabs>
        <w:ind w:left="5364" w:hanging="360"/>
      </w:pPr>
    </w:lvl>
    <w:lvl w:ilvl="7" w:tplc="041F0019" w:tentative="1">
      <w:start w:val="1"/>
      <w:numFmt w:val="lowerLetter"/>
      <w:lvlText w:val="%8."/>
      <w:lvlJc w:val="left"/>
      <w:pPr>
        <w:tabs>
          <w:tab w:val="num" w:pos="6084"/>
        </w:tabs>
        <w:ind w:left="6084" w:hanging="360"/>
      </w:pPr>
    </w:lvl>
    <w:lvl w:ilvl="8" w:tplc="041F001B" w:tentative="1">
      <w:start w:val="1"/>
      <w:numFmt w:val="lowerRoman"/>
      <w:lvlText w:val="%9."/>
      <w:lvlJc w:val="right"/>
      <w:pPr>
        <w:tabs>
          <w:tab w:val="num" w:pos="6804"/>
        </w:tabs>
        <w:ind w:left="6804" w:hanging="180"/>
      </w:pPr>
    </w:lvl>
  </w:abstractNum>
  <w:abstractNum w:abstractNumId="33" w15:restartNumberingAfterBreak="0">
    <w:nsid w:val="7FF52338"/>
    <w:multiLevelType w:val="hybridMultilevel"/>
    <w:tmpl w:val="BA6414FE"/>
    <w:lvl w:ilvl="0" w:tplc="974CAC62">
      <w:start w:val="2"/>
      <w:numFmt w:val="decimal"/>
      <w:lvlText w:val="%1."/>
      <w:lvlJc w:val="left"/>
      <w:pPr>
        <w:tabs>
          <w:tab w:val="num" w:pos="930"/>
        </w:tabs>
        <w:ind w:left="930" w:hanging="360"/>
      </w:pPr>
      <w:rPr>
        <w:rFonts w:hint="default"/>
      </w:rPr>
    </w:lvl>
    <w:lvl w:ilvl="1" w:tplc="041F0019" w:tentative="1">
      <w:start w:val="1"/>
      <w:numFmt w:val="lowerLetter"/>
      <w:lvlText w:val="%2."/>
      <w:lvlJc w:val="left"/>
      <w:pPr>
        <w:tabs>
          <w:tab w:val="num" w:pos="1650"/>
        </w:tabs>
        <w:ind w:left="1650" w:hanging="360"/>
      </w:pPr>
    </w:lvl>
    <w:lvl w:ilvl="2" w:tplc="041F001B" w:tentative="1">
      <w:start w:val="1"/>
      <w:numFmt w:val="lowerRoman"/>
      <w:lvlText w:val="%3."/>
      <w:lvlJc w:val="right"/>
      <w:pPr>
        <w:tabs>
          <w:tab w:val="num" w:pos="2370"/>
        </w:tabs>
        <w:ind w:left="2370" w:hanging="180"/>
      </w:pPr>
    </w:lvl>
    <w:lvl w:ilvl="3" w:tplc="041F000F" w:tentative="1">
      <w:start w:val="1"/>
      <w:numFmt w:val="decimal"/>
      <w:lvlText w:val="%4."/>
      <w:lvlJc w:val="left"/>
      <w:pPr>
        <w:tabs>
          <w:tab w:val="num" w:pos="3090"/>
        </w:tabs>
        <w:ind w:left="3090" w:hanging="360"/>
      </w:pPr>
    </w:lvl>
    <w:lvl w:ilvl="4" w:tplc="041F0019" w:tentative="1">
      <w:start w:val="1"/>
      <w:numFmt w:val="lowerLetter"/>
      <w:lvlText w:val="%5."/>
      <w:lvlJc w:val="left"/>
      <w:pPr>
        <w:tabs>
          <w:tab w:val="num" w:pos="3810"/>
        </w:tabs>
        <w:ind w:left="3810" w:hanging="360"/>
      </w:pPr>
    </w:lvl>
    <w:lvl w:ilvl="5" w:tplc="041F001B" w:tentative="1">
      <w:start w:val="1"/>
      <w:numFmt w:val="lowerRoman"/>
      <w:lvlText w:val="%6."/>
      <w:lvlJc w:val="right"/>
      <w:pPr>
        <w:tabs>
          <w:tab w:val="num" w:pos="4530"/>
        </w:tabs>
        <w:ind w:left="4530" w:hanging="180"/>
      </w:pPr>
    </w:lvl>
    <w:lvl w:ilvl="6" w:tplc="041F000F" w:tentative="1">
      <w:start w:val="1"/>
      <w:numFmt w:val="decimal"/>
      <w:lvlText w:val="%7."/>
      <w:lvlJc w:val="left"/>
      <w:pPr>
        <w:tabs>
          <w:tab w:val="num" w:pos="5250"/>
        </w:tabs>
        <w:ind w:left="5250" w:hanging="360"/>
      </w:pPr>
    </w:lvl>
    <w:lvl w:ilvl="7" w:tplc="041F0019" w:tentative="1">
      <w:start w:val="1"/>
      <w:numFmt w:val="lowerLetter"/>
      <w:lvlText w:val="%8."/>
      <w:lvlJc w:val="left"/>
      <w:pPr>
        <w:tabs>
          <w:tab w:val="num" w:pos="5970"/>
        </w:tabs>
        <w:ind w:left="5970" w:hanging="360"/>
      </w:pPr>
    </w:lvl>
    <w:lvl w:ilvl="8" w:tplc="041F001B" w:tentative="1">
      <w:start w:val="1"/>
      <w:numFmt w:val="lowerRoman"/>
      <w:lvlText w:val="%9."/>
      <w:lvlJc w:val="right"/>
      <w:pPr>
        <w:tabs>
          <w:tab w:val="num" w:pos="6690"/>
        </w:tabs>
        <w:ind w:left="6690" w:hanging="180"/>
      </w:pPr>
    </w:lvl>
  </w:abstractNum>
  <w:num w:numId="1" w16cid:durableId="2119370552">
    <w:abstractNumId w:val="10"/>
  </w:num>
  <w:num w:numId="2" w16cid:durableId="439687085">
    <w:abstractNumId w:val="27"/>
  </w:num>
  <w:num w:numId="3" w16cid:durableId="31342267">
    <w:abstractNumId w:val="29"/>
  </w:num>
  <w:num w:numId="4" w16cid:durableId="812480177">
    <w:abstractNumId w:val="5"/>
  </w:num>
  <w:num w:numId="5" w16cid:durableId="950743722">
    <w:abstractNumId w:val="4"/>
  </w:num>
  <w:num w:numId="6" w16cid:durableId="518587449">
    <w:abstractNumId w:val="8"/>
  </w:num>
  <w:num w:numId="7" w16cid:durableId="1282999207">
    <w:abstractNumId w:val="0"/>
  </w:num>
  <w:num w:numId="8" w16cid:durableId="1500806111">
    <w:abstractNumId w:val="7"/>
  </w:num>
  <w:num w:numId="9" w16cid:durableId="492796225">
    <w:abstractNumId w:val="17"/>
  </w:num>
  <w:num w:numId="10" w16cid:durableId="2068605577">
    <w:abstractNumId w:val="14"/>
  </w:num>
  <w:num w:numId="11" w16cid:durableId="472064385">
    <w:abstractNumId w:val="32"/>
  </w:num>
  <w:num w:numId="12" w16cid:durableId="19090747">
    <w:abstractNumId w:val="1"/>
  </w:num>
  <w:num w:numId="13" w16cid:durableId="119500764">
    <w:abstractNumId w:val="22"/>
  </w:num>
  <w:num w:numId="14" w16cid:durableId="1260873577">
    <w:abstractNumId w:val="30"/>
  </w:num>
  <w:num w:numId="15" w16cid:durableId="1152133815">
    <w:abstractNumId w:val="15"/>
  </w:num>
  <w:num w:numId="16" w16cid:durableId="1440300347">
    <w:abstractNumId w:val="33"/>
  </w:num>
  <w:num w:numId="17" w16cid:durableId="1491409535">
    <w:abstractNumId w:val="19"/>
  </w:num>
  <w:num w:numId="18" w16cid:durableId="473839896">
    <w:abstractNumId w:val="24"/>
  </w:num>
  <w:num w:numId="19" w16cid:durableId="701128600">
    <w:abstractNumId w:val="3"/>
  </w:num>
  <w:num w:numId="20" w16cid:durableId="1772355716">
    <w:abstractNumId w:val="2"/>
  </w:num>
  <w:num w:numId="21" w16cid:durableId="204610264">
    <w:abstractNumId w:val="11"/>
  </w:num>
  <w:num w:numId="22" w16cid:durableId="1313146071">
    <w:abstractNumId w:val="23"/>
  </w:num>
  <w:num w:numId="23" w16cid:durableId="819686231">
    <w:abstractNumId w:val="16"/>
  </w:num>
  <w:num w:numId="24" w16cid:durableId="1240942774">
    <w:abstractNumId w:val="28"/>
  </w:num>
  <w:num w:numId="25" w16cid:durableId="1212230865">
    <w:abstractNumId w:val="18"/>
  </w:num>
  <w:num w:numId="26" w16cid:durableId="1998144143">
    <w:abstractNumId w:val="20"/>
  </w:num>
  <w:num w:numId="27" w16cid:durableId="458837321">
    <w:abstractNumId w:val="13"/>
  </w:num>
  <w:num w:numId="28" w16cid:durableId="657807151">
    <w:abstractNumId w:val="25"/>
  </w:num>
  <w:num w:numId="29" w16cid:durableId="1364021190">
    <w:abstractNumId w:val="9"/>
  </w:num>
  <w:num w:numId="30" w16cid:durableId="259215903">
    <w:abstractNumId w:val="6"/>
  </w:num>
  <w:num w:numId="31" w16cid:durableId="89666823">
    <w:abstractNumId w:val="21"/>
  </w:num>
  <w:num w:numId="32" w16cid:durableId="1428621951">
    <w:abstractNumId w:val="31"/>
  </w:num>
  <w:num w:numId="33" w16cid:durableId="827132794">
    <w:abstractNumId w:val="12"/>
  </w:num>
  <w:num w:numId="34" w16cid:durableId="26561907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1D5"/>
    <w:rsid w:val="00001269"/>
    <w:rsid w:val="00003603"/>
    <w:rsid w:val="00004C7D"/>
    <w:rsid w:val="00007FF5"/>
    <w:rsid w:val="00011AE7"/>
    <w:rsid w:val="000151AE"/>
    <w:rsid w:val="00020B2E"/>
    <w:rsid w:val="00033B2D"/>
    <w:rsid w:val="00040CDE"/>
    <w:rsid w:val="00084F69"/>
    <w:rsid w:val="000A1CA0"/>
    <w:rsid w:val="000B2D5B"/>
    <w:rsid w:val="000B4A94"/>
    <w:rsid w:val="000C3CD8"/>
    <w:rsid w:val="000D214F"/>
    <w:rsid w:val="000D569A"/>
    <w:rsid w:val="000D77BA"/>
    <w:rsid w:val="000E0723"/>
    <w:rsid w:val="000E26C9"/>
    <w:rsid w:val="000E42A8"/>
    <w:rsid w:val="000E55FE"/>
    <w:rsid w:val="000F129E"/>
    <w:rsid w:val="000F6808"/>
    <w:rsid w:val="000F70F6"/>
    <w:rsid w:val="00102B45"/>
    <w:rsid w:val="00106682"/>
    <w:rsid w:val="00111477"/>
    <w:rsid w:val="00126A59"/>
    <w:rsid w:val="001308D9"/>
    <w:rsid w:val="00132205"/>
    <w:rsid w:val="00134A18"/>
    <w:rsid w:val="0013646C"/>
    <w:rsid w:val="00140F54"/>
    <w:rsid w:val="001434E3"/>
    <w:rsid w:val="00151320"/>
    <w:rsid w:val="0017226A"/>
    <w:rsid w:val="00172504"/>
    <w:rsid w:val="00181EBB"/>
    <w:rsid w:val="00181F68"/>
    <w:rsid w:val="00183B90"/>
    <w:rsid w:val="00187F1F"/>
    <w:rsid w:val="001C0D65"/>
    <w:rsid w:val="001C1EFC"/>
    <w:rsid w:val="001F2994"/>
    <w:rsid w:val="00200F36"/>
    <w:rsid w:val="00213C97"/>
    <w:rsid w:val="00216A7A"/>
    <w:rsid w:val="002213DD"/>
    <w:rsid w:val="00230745"/>
    <w:rsid w:val="0023174D"/>
    <w:rsid w:val="0023229C"/>
    <w:rsid w:val="002327F3"/>
    <w:rsid w:val="00236ADB"/>
    <w:rsid w:val="00237065"/>
    <w:rsid w:val="00240675"/>
    <w:rsid w:val="00245D17"/>
    <w:rsid w:val="0025545A"/>
    <w:rsid w:val="00262250"/>
    <w:rsid w:val="00263A78"/>
    <w:rsid w:val="00266190"/>
    <w:rsid w:val="00271FA1"/>
    <w:rsid w:val="00272F93"/>
    <w:rsid w:val="00280CCF"/>
    <w:rsid w:val="00282561"/>
    <w:rsid w:val="00286B4E"/>
    <w:rsid w:val="00286EB9"/>
    <w:rsid w:val="002A12F7"/>
    <w:rsid w:val="002A5B6E"/>
    <w:rsid w:val="002A5C3D"/>
    <w:rsid w:val="002B23A7"/>
    <w:rsid w:val="002C5613"/>
    <w:rsid w:val="002D02FD"/>
    <w:rsid w:val="002D1C2A"/>
    <w:rsid w:val="002E1DCB"/>
    <w:rsid w:val="002E2EE7"/>
    <w:rsid w:val="002E6825"/>
    <w:rsid w:val="002F3C9E"/>
    <w:rsid w:val="00305C43"/>
    <w:rsid w:val="0030711E"/>
    <w:rsid w:val="003077A3"/>
    <w:rsid w:val="00312167"/>
    <w:rsid w:val="00314AA6"/>
    <w:rsid w:val="003157A0"/>
    <w:rsid w:val="00316738"/>
    <w:rsid w:val="00322CE9"/>
    <w:rsid w:val="00327328"/>
    <w:rsid w:val="00334091"/>
    <w:rsid w:val="0034718E"/>
    <w:rsid w:val="003729FB"/>
    <w:rsid w:val="003754A1"/>
    <w:rsid w:val="00385A64"/>
    <w:rsid w:val="00392787"/>
    <w:rsid w:val="00394817"/>
    <w:rsid w:val="003A0C08"/>
    <w:rsid w:val="003A1EB6"/>
    <w:rsid w:val="003A23FA"/>
    <w:rsid w:val="003B144D"/>
    <w:rsid w:val="003B4B35"/>
    <w:rsid w:val="003D2597"/>
    <w:rsid w:val="003D4F62"/>
    <w:rsid w:val="003E397A"/>
    <w:rsid w:val="003E6A77"/>
    <w:rsid w:val="003F2B57"/>
    <w:rsid w:val="003F4806"/>
    <w:rsid w:val="004000FB"/>
    <w:rsid w:val="0043107A"/>
    <w:rsid w:val="0043621E"/>
    <w:rsid w:val="00452A5A"/>
    <w:rsid w:val="00452AC1"/>
    <w:rsid w:val="00455206"/>
    <w:rsid w:val="0045752E"/>
    <w:rsid w:val="00464332"/>
    <w:rsid w:val="004665CB"/>
    <w:rsid w:val="00473B03"/>
    <w:rsid w:val="00487F8A"/>
    <w:rsid w:val="00490182"/>
    <w:rsid w:val="004A0D2A"/>
    <w:rsid w:val="004A1BC0"/>
    <w:rsid w:val="004A3686"/>
    <w:rsid w:val="004B6391"/>
    <w:rsid w:val="004C0263"/>
    <w:rsid w:val="004C0D1B"/>
    <w:rsid w:val="004D2A9C"/>
    <w:rsid w:val="004D594D"/>
    <w:rsid w:val="004E2720"/>
    <w:rsid w:val="004E288C"/>
    <w:rsid w:val="004E2948"/>
    <w:rsid w:val="004E43F1"/>
    <w:rsid w:val="004E62E5"/>
    <w:rsid w:val="004F0B17"/>
    <w:rsid w:val="004F1737"/>
    <w:rsid w:val="004F30FA"/>
    <w:rsid w:val="00502398"/>
    <w:rsid w:val="00505232"/>
    <w:rsid w:val="005062B7"/>
    <w:rsid w:val="0050657B"/>
    <w:rsid w:val="005174FE"/>
    <w:rsid w:val="00522756"/>
    <w:rsid w:val="00525945"/>
    <w:rsid w:val="005260F4"/>
    <w:rsid w:val="00527A47"/>
    <w:rsid w:val="005342C6"/>
    <w:rsid w:val="0053776F"/>
    <w:rsid w:val="00537E00"/>
    <w:rsid w:val="0054199B"/>
    <w:rsid w:val="00544853"/>
    <w:rsid w:val="00546F01"/>
    <w:rsid w:val="005524D7"/>
    <w:rsid w:val="00553240"/>
    <w:rsid w:val="00553976"/>
    <w:rsid w:val="0057493F"/>
    <w:rsid w:val="0057566F"/>
    <w:rsid w:val="005771E6"/>
    <w:rsid w:val="00587D0D"/>
    <w:rsid w:val="00596679"/>
    <w:rsid w:val="005B10CF"/>
    <w:rsid w:val="005B134E"/>
    <w:rsid w:val="005B4A4A"/>
    <w:rsid w:val="005B6685"/>
    <w:rsid w:val="005C52CB"/>
    <w:rsid w:val="005D0949"/>
    <w:rsid w:val="005D228A"/>
    <w:rsid w:val="005E0F25"/>
    <w:rsid w:val="005F32A8"/>
    <w:rsid w:val="005F6E95"/>
    <w:rsid w:val="0061250A"/>
    <w:rsid w:val="00616A28"/>
    <w:rsid w:val="006177B5"/>
    <w:rsid w:val="00637A64"/>
    <w:rsid w:val="00645588"/>
    <w:rsid w:val="00645B50"/>
    <w:rsid w:val="00651E1C"/>
    <w:rsid w:val="00674324"/>
    <w:rsid w:val="00677E27"/>
    <w:rsid w:val="00677EC3"/>
    <w:rsid w:val="00687529"/>
    <w:rsid w:val="00687D88"/>
    <w:rsid w:val="00691696"/>
    <w:rsid w:val="006921D5"/>
    <w:rsid w:val="00697E20"/>
    <w:rsid w:val="00697F45"/>
    <w:rsid w:val="006A205B"/>
    <w:rsid w:val="006B01A5"/>
    <w:rsid w:val="006C1559"/>
    <w:rsid w:val="006C7B6C"/>
    <w:rsid w:val="006D2FE7"/>
    <w:rsid w:val="006E1AC5"/>
    <w:rsid w:val="006E217F"/>
    <w:rsid w:val="006E60C9"/>
    <w:rsid w:val="006F1036"/>
    <w:rsid w:val="006F577A"/>
    <w:rsid w:val="00715CE0"/>
    <w:rsid w:val="007207A6"/>
    <w:rsid w:val="0073038D"/>
    <w:rsid w:val="00733497"/>
    <w:rsid w:val="007354B0"/>
    <w:rsid w:val="007379E3"/>
    <w:rsid w:val="00747863"/>
    <w:rsid w:val="00760235"/>
    <w:rsid w:val="007659DD"/>
    <w:rsid w:val="00775B57"/>
    <w:rsid w:val="007806E6"/>
    <w:rsid w:val="00796FAE"/>
    <w:rsid w:val="007A7186"/>
    <w:rsid w:val="007C6AB9"/>
    <w:rsid w:val="007D120D"/>
    <w:rsid w:val="007F11C3"/>
    <w:rsid w:val="007F2CAF"/>
    <w:rsid w:val="007F6DB9"/>
    <w:rsid w:val="007F7FB3"/>
    <w:rsid w:val="00801307"/>
    <w:rsid w:val="00804A63"/>
    <w:rsid w:val="00804F94"/>
    <w:rsid w:val="00813C1C"/>
    <w:rsid w:val="008146D4"/>
    <w:rsid w:val="00814960"/>
    <w:rsid w:val="00831934"/>
    <w:rsid w:val="0083282D"/>
    <w:rsid w:val="00832D21"/>
    <w:rsid w:val="00833AC2"/>
    <w:rsid w:val="00837984"/>
    <w:rsid w:val="00844E24"/>
    <w:rsid w:val="00852C88"/>
    <w:rsid w:val="0085385D"/>
    <w:rsid w:val="0085555F"/>
    <w:rsid w:val="00863812"/>
    <w:rsid w:val="0087129D"/>
    <w:rsid w:val="00882C65"/>
    <w:rsid w:val="00891D92"/>
    <w:rsid w:val="00893F00"/>
    <w:rsid w:val="008A62C8"/>
    <w:rsid w:val="008B49FB"/>
    <w:rsid w:val="008B6138"/>
    <w:rsid w:val="008C04C1"/>
    <w:rsid w:val="008D7052"/>
    <w:rsid w:val="008D794E"/>
    <w:rsid w:val="008E4CC6"/>
    <w:rsid w:val="008E56BA"/>
    <w:rsid w:val="008E65DC"/>
    <w:rsid w:val="009013F1"/>
    <w:rsid w:val="00903942"/>
    <w:rsid w:val="0090786A"/>
    <w:rsid w:val="00907E7D"/>
    <w:rsid w:val="0091028D"/>
    <w:rsid w:val="0092261A"/>
    <w:rsid w:val="00925B54"/>
    <w:rsid w:val="00925E62"/>
    <w:rsid w:val="00927069"/>
    <w:rsid w:val="0093086D"/>
    <w:rsid w:val="00934953"/>
    <w:rsid w:val="00937054"/>
    <w:rsid w:val="00945920"/>
    <w:rsid w:val="00946B67"/>
    <w:rsid w:val="009600B2"/>
    <w:rsid w:val="00960391"/>
    <w:rsid w:val="00966728"/>
    <w:rsid w:val="009723F0"/>
    <w:rsid w:val="0098049F"/>
    <w:rsid w:val="00983283"/>
    <w:rsid w:val="00992AD1"/>
    <w:rsid w:val="009A2B92"/>
    <w:rsid w:val="009A2ED3"/>
    <w:rsid w:val="009A7921"/>
    <w:rsid w:val="009C24DD"/>
    <w:rsid w:val="009C5382"/>
    <w:rsid w:val="009C7489"/>
    <w:rsid w:val="009D534A"/>
    <w:rsid w:val="009E292C"/>
    <w:rsid w:val="009E4398"/>
    <w:rsid w:val="009F4A34"/>
    <w:rsid w:val="00A01C23"/>
    <w:rsid w:val="00A03B1F"/>
    <w:rsid w:val="00A0507B"/>
    <w:rsid w:val="00A06E2D"/>
    <w:rsid w:val="00A12AA9"/>
    <w:rsid w:val="00A14171"/>
    <w:rsid w:val="00A16E4D"/>
    <w:rsid w:val="00A20620"/>
    <w:rsid w:val="00A343DA"/>
    <w:rsid w:val="00A3619F"/>
    <w:rsid w:val="00A43DBE"/>
    <w:rsid w:val="00A51EF5"/>
    <w:rsid w:val="00A561EB"/>
    <w:rsid w:val="00A57E57"/>
    <w:rsid w:val="00A704F4"/>
    <w:rsid w:val="00A7564C"/>
    <w:rsid w:val="00A75B14"/>
    <w:rsid w:val="00A77C7F"/>
    <w:rsid w:val="00A8510B"/>
    <w:rsid w:val="00A8714E"/>
    <w:rsid w:val="00A97444"/>
    <w:rsid w:val="00AA2BB1"/>
    <w:rsid w:val="00AA4306"/>
    <w:rsid w:val="00AA7301"/>
    <w:rsid w:val="00AB1295"/>
    <w:rsid w:val="00AD3181"/>
    <w:rsid w:val="00AD5685"/>
    <w:rsid w:val="00AD5DF8"/>
    <w:rsid w:val="00AD70BF"/>
    <w:rsid w:val="00AE2DF4"/>
    <w:rsid w:val="00AE3CC2"/>
    <w:rsid w:val="00AF1FA0"/>
    <w:rsid w:val="00AF631F"/>
    <w:rsid w:val="00AF6A40"/>
    <w:rsid w:val="00B05A47"/>
    <w:rsid w:val="00B07186"/>
    <w:rsid w:val="00B100F8"/>
    <w:rsid w:val="00B21D98"/>
    <w:rsid w:val="00B31DE0"/>
    <w:rsid w:val="00B3746D"/>
    <w:rsid w:val="00B40505"/>
    <w:rsid w:val="00B40B5E"/>
    <w:rsid w:val="00B508CE"/>
    <w:rsid w:val="00B5249E"/>
    <w:rsid w:val="00B56357"/>
    <w:rsid w:val="00B63DD9"/>
    <w:rsid w:val="00B643A4"/>
    <w:rsid w:val="00B64EF0"/>
    <w:rsid w:val="00B667B4"/>
    <w:rsid w:val="00B732CD"/>
    <w:rsid w:val="00B7754A"/>
    <w:rsid w:val="00B84B00"/>
    <w:rsid w:val="00B851E6"/>
    <w:rsid w:val="00B93838"/>
    <w:rsid w:val="00BB3B3E"/>
    <w:rsid w:val="00BD0397"/>
    <w:rsid w:val="00BD1D15"/>
    <w:rsid w:val="00BD668D"/>
    <w:rsid w:val="00BE2200"/>
    <w:rsid w:val="00BF5AD7"/>
    <w:rsid w:val="00BF61BC"/>
    <w:rsid w:val="00BF72D6"/>
    <w:rsid w:val="00BF7C58"/>
    <w:rsid w:val="00C0737D"/>
    <w:rsid w:val="00C11BA8"/>
    <w:rsid w:val="00C16AD6"/>
    <w:rsid w:val="00C20060"/>
    <w:rsid w:val="00C207BF"/>
    <w:rsid w:val="00C23759"/>
    <w:rsid w:val="00C24F66"/>
    <w:rsid w:val="00C25C59"/>
    <w:rsid w:val="00C3094D"/>
    <w:rsid w:val="00C32985"/>
    <w:rsid w:val="00C439E5"/>
    <w:rsid w:val="00C51F82"/>
    <w:rsid w:val="00C52352"/>
    <w:rsid w:val="00C528BA"/>
    <w:rsid w:val="00C62FEC"/>
    <w:rsid w:val="00C63AD5"/>
    <w:rsid w:val="00C7215B"/>
    <w:rsid w:val="00C743B1"/>
    <w:rsid w:val="00C74435"/>
    <w:rsid w:val="00C74C76"/>
    <w:rsid w:val="00C808B1"/>
    <w:rsid w:val="00CA157A"/>
    <w:rsid w:val="00CA3F3B"/>
    <w:rsid w:val="00CA6234"/>
    <w:rsid w:val="00CA7F29"/>
    <w:rsid w:val="00CB1117"/>
    <w:rsid w:val="00CC2513"/>
    <w:rsid w:val="00CC3735"/>
    <w:rsid w:val="00CE2A7E"/>
    <w:rsid w:val="00CE505A"/>
    <w:rsid w:val="00CE64AA"/>
    <w:rsid w:val="00CE6C60"/>
    <w:rsid w:val="00CF260F"/>
    <w:rsid w:val="00CF29C6"/>
    <w:rsid w:val="00CF7723"/>
    <w:rsid w:val="00CF7D69"/>
    <w:rsid w:val="00D027F8"/>
    <w:rsid w:val="00D05BEB"/>
    <w:rsid w:val="00D17BAB"/>
    <w:rsid w:val="00D22681"/>
    <w:rsid w:val="00D27AC3"/>
    <w:rsid w:val="00D37842"/>
    <w:rsid w:val="00D6218D"/>
    <w:rsid w:val="00D63842"/>
    <w:rsid w:val="00D6433D"/>
    <w:rsid w:val="00D729A3"/>
    <w:rsid w:val="00D7565A"/>
    <w:rsid w:val="00D757C0"/>
    <w:rsid w:val="00D75C42"/>
    <w:rsid w:val="00D838C1"/>
    <w:rsid w:val="00D87AFD"/>
    <w:rsid w:val="00D91C86"/>
    <w:rsid w:val="00D93015"/>
    <w:rsid w:val="00D97CDE"/>
    <w:rsid w:val="00DA7D62"/>
    <w:rsid w:val="00DB0263"/>
    <w:rsid w:val="00DB1CBE"/>
    <w:rsid w:val="00DC7D4F"/>
    <w:rsid w:val="00DD7FB5"/>
    <w:rsid w:val="00DE5AD7"/>
    <w:rsid w:val="00DF690C"/>
    <w:rsid w:val="00DF79B8"/>
    <w:rsid w:val="00E05526"/>
    <w:rsid w:val="00E0727B"/>
    <w:rsid w:val="00E12F5F"/>
    <w:rsid w:val="00E15FC1"/>
    <w:rsid w:val="00E2055A"/>
    <w:rsid w:val="00E24DEE"/>
    <w:rsid w:val="00E2764A"/>
    <w:rsid w:val="00E30E59"/>
    <w:rsid w:val="00E3466D"/>
    <w:rsid w:val="00E36491"/>
    <w:rsid w:val="00E366BE"/>
    <w:rsid w:val="00E3784B"/>
    <w:rsid w:val="00E4768D"/>
    <w:rsid w:val="00E5230D"/>
    <w:rsid w:val="00E54B3D"/>
    <w:rsid w:val="00E571CB"/>
    <w:rsid w:val="00E63850"/>
    <w:rsid w:val="00E66E37"/>
    <w:rsid w:val="00E849A5"/>
    <w:rsid w:val="00E84EC2"/>
    <w:rsid w:val="00E86C43"/>
    <w:rsid w:val="00E8722E"/>
    <w:rsid w:val="00E916E9"/>
    <w:rsid w:val="00E93B1B"/>
    <w:rsid w:val="00EA6DD5"/>
    <w:rsid w:val="00ED505D"/>
    <w:rsid w:val="00ED623E"/>
    <w:rsid w:val="00EE57F5"/>
    <w:rsid w:val="00EF18E2"/>
    <w:rsid w:val="00EF53B0"/>
    <w:rsid w:val="00EF7419"/>
    <w:rsid w:val="00F0118D"/>
    <w:rsid w:val="00F07184"/>
    <w:rsid w:val="00F131DE"/>
    <w:rsid w:val="00F13CC7"/>
    <w:rsid w:val="00F16DB6"/>
    <w:rsid w:val="00F206AB"/>
    <w:rsid w:val="00F2532A"/>
    <w:rsid w:val="00F25739"/>
    <w:rsid w:val="00F26978"/>
    <w:rsid w:val="00F35C55"/>
    <w:rsid w:val="00F37290"/>
    <w:rsid w:val="00F41AA7"/>
    <w:rsid w:val="00F4590A"/>
    <w:rsid w:val="00F565C0"/>
    <w:rsid w:val="00F67337"/>
    <w:rsid w:val="00F70307"/>
    <w:rsid w:val="00F72BB5"/>
    <w:rsid w:val="00F768D4"/>
    <w:rsid w:val="00F850E1"/>
    <w:rsid w:val="00F90ECD"/>
    <w:rsid w:val="00F9176E"/>
    <w:rsid w:val="00F93F54"/>
    <w:rsid w:val="00F945D4"/>
    <w:rsid w:val="00F97C10"/>
    <w:rsid w:val="00FA0725"/>
    <w:rsid w:val="00FA26C5"/>
    <w:rsid w:val="00FA32F2"/>
    <w:rsid w:val="00FB08D4"/>
    <w:rsid w:val="00FB2E2F"/>
    <w:rsid w:val="00FB58D8"/>
    <w:rsid w:val="00FB5992"/>
    <w:rsid w:val="00FC04D5"/>
    <w:rsid w:val="00FD1886"/>
    <w:rsid w:val="00FE340B"/>
    <w:rsid w:val="00FE4258"/>
    <w:rsid w:val="00FE5385"/>
    <w:rsid w:val="00FE71A9"/>
    <w:rsid w:val="00FF15BC"/>
    <w:rsid w:val="00FF3A7C"/>
    <w:rsid w:val="00FF4398"/>
    <w:rsid w:val="00FF6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6A89396"/>
  <w15:docId w15:val="{094BB1FF-227A-4AA4-98B3-2C561773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725"/>
    <w:rPr>
      <w:sz w:val="24"/>
      <w:szCs w:val="24"/>
      <w:lang w:val="en-US"/>
    </w:rPr>
  </w:style>
  <w:style w:type="paragraph" w:styleId="Balk1">
    <w:name w:val="heading 1"/>
    <w:basedOn w:val="Normal"/>
    <w:qFormat/>
    <w:rsid w:val="006177B5"/>
    <w:pPr>
      <w:keepNext/>
      <w:spacing w:before="240" w:after="240"/>
      <w:outlineLvl w:val="0"/>
    </w:pPr>
    <w:rPr>
      <w:rFonts w:ascii="Cambria" w:hAnsi="Cambria" w:cs="Arial"/>
      <w:b/>
      <w:bCs/>
      <w:kern w:val="36"/>
      <w:szCs w:val="32"/>
    </w:rPr>
  </w:style>
  <w:style w:type="paragraph" w:styleId="Balk2">
    <w:name w:val="heading 2"/>
    <w:basedOn w:val="Normal"/>
    <w:qFormat/>
    <w:rsid w:val="00E849A5"/>
    <w:pPr>
      <w:keepNext/>
      <w:spacing w:before="120" w:after="120"/>
      <w:outlineLvl w:val="1"/>
    </w:pPr>
    <w:rPr>
      <w:rFonts w:ascii="Cambria" w:hAnsi="Cambria" w:cs="Arial"/>
      <w:b/>
      <w:bCs/>
      <w:iCs/>
      <w:szCs w:val="28"/>
    </w:rPr>
  </w:style>
  <w:style w:type="paragraph" w:styleId="Balk3">
    <w:name w:val="heading 3"/>
    <w:basedOn w:val="Normal"/>
    <w:qFormat/>
    <w:rsid w:val="00D05BEB"/>
    <w:pPr>
      <w:keepNext/>
      <w:spacing w:before="120" w:after="120"/>
      <w:outlineLvl w:val="2"/>
    </w:pPr>
    <w:rPr>
      <w:rFonts w:ascii="Cambria" w:hAnsi="Cambria"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6921D5"/>
    <w:pPr>
      <w:jc w:val="center"/>
    </w:pPr>
    <w:rPr>
      <w:b/>
      <w:bCs/>
      <w:sz w:val="20"/>
      <w:szCs w:val="20"/>
    </w:rPr>
  </w:style>
  <w:style w:type="paragraph" w:styleId="T1">
    <w:name w:val="toc 1"/>
    <w:basedOn w:val="Normal"/>
    <w:uiPriority w:val="39"/>
    <w:rsid w:val="006921D5"/>
  </w:style>
  <w:style w:type="paragraph" w:styleId="T2">
    <w:name w:val="toc 2"/>
    <w:basedOn w:val="Normal"/>
    <w:uiPriority w:val="39"/>
    <w:rsid w:val="006921D5"/>
    <w:pPr>
      <w:ind w:left="240"/>
    </w:pPr>
  </w:style>
  <w:style w:type="paragraph" w:styleId="T3">
    <w:name w:val="toc 3"/>
    <w:basedOn w:val="Normal"/>
    <w:uiPriority w:val="39"/>
    <w:rsid w:val="006921D5"/>
    <w:pPr>
      <w:ind w:left="480"/>
    </w:pPr>
  </w:style>
  <w:style w:type="paragraph" w:styleId="GvdeMetni">
    <w:name w:val="Body Text"/>
    <w:basedOn w:val="Normal"/>
    <w:rsid w:val="006921D5"/>
    <w:pPr>
      <w:jc w:val="both"/>
    </w:pPr>
  </w:style>
  <w:style w:type="character" w:styleId="Kpr">
    <w:name w:val="Hyperlink"/>
    <w:uiPriority w:val="99"/>
    <w:rsid w:val="006921D5"/>
    <w:rPr>
      <w:color w:val="0000FF"/>
      <w:u w:val="single"/>
    </w:rPr>
  </w:style>
  <w:style w:type="character" w:customStyle="1" w:styleId="heading3char">
    <w:name w:val="heading3char"/>
    <w:rsid w:val="006921D5"/>
    <w:rPr>
      <w:rFonts w:ascii="Arial" w:hAnsi="Arial" w:cs="Arial" w:hint="default"/>
      <w:b/>
      <w:bCs/>
    </w:rPr>
  </w:style>
  <w:style w:type="paragraph" w:styleId="stBilgi">
    <w:name w:val="header"/>
    <w:basedOn w:val="Normal"/>
    <w:link w:val="stBilgiChar"/>
    <w:uiPriority w:val="99"/>
    <w:rsid w:val="00E63850"/>
    <w:pPr>
      <w:tabs>
        <w:tab w:val="center" w:pos="4536"/>
        <w:tab w:val="right" w:pos="9072"/>
      </w:tabs>
    </w:pPr>
  </w:style>
  <w:style w:type="character" w:styleId="SayfaNumaras">
    <w:name w:val="page number"/>
    <w:basedOn w:val="VarsaylanParagrafYazTipi"/>
    <w:rsid w:val="00E63850"/>
  </w:style>
  <w:style w:type="paragraph" w:styleId="AltBilgi">
    <w:name w:val="footer"/>
    <w:basedOn w:val="Normal"/>
    <w:rsid w:val="00E63850"/>
    <w:pPr>
      <w:tabs>
        <w:tab w:val="center" w:pos="4536"/>
        <w:tab w:val="right" w:pos="9072"/>
      </w:tabs>
    </w:pPr>
  </w:style>
  <w:style w:type="paragraph" w:styleId="GvdeMetni2">
    <w:name w:val="Body Text 2"/>
    <w:basedOn w:val="Normal"/>
    <w:rsid w:val="00F26978"/>
    <w:pPr>
      <w:spacing w:after="120" w:line="480" w:lineRule="auto"/>
    </w:pPr>
  </w:style>
  <w:style w:type="paragraph" w:styleId="BalonMetni">
    <w:name w:val="Balloon Text"/>
    <w:basedOn w:val="Normal"/>
    <w:semiHidden/>
    <w:rsid w:val="004E43F1"/>
    <w:rPr>
      <w:rFonts w:ascii="Tahoma" w:hAnsi="Tahoma" w:cs="Tahoma"/>
      <w:sz w:val="16"/>
      <w:szCs w:val="16"/>
    </w:rPr>
  </w:style>
  <w:style w:type="table" w:styleId="TabloKlavuzu">
    <w:name w:val="Table Grid"/>
    <w:basedOn w:val="NormalTablo"/>
    <w:rsid w:val="0049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semiHidden/>
    <w:unhideWhenUsed/>
    <w:qFormat/>
    <w:rsid w:val="009C7489"/>
    <w:pPr>
      <w:keepLines/>
      <w:spacing w:before="480" w:after="0" w:line="276" w:lineRule="auto"/>
      <w:outlineLvl w:val="9"/>
    </w:pPr>
    <w:rPr>
      <w:rFonts w:cs="Times New Roman"/>
      <w:color w:val="365F91"/>
      <w:kern w:val="0"/>
      <w:sz w:val="28"/>
      <w:szCs w:val="28"/>
      <w:lang w:eastAsia="en-US"/>
    </w:rPr>
  </w:style>
  <w:style w:type="paragraph" w:styleId="Dizin1">
    <w:name w:val="index 1"/>
    <w:basedOn w:val="Normal"/>
    <w:next w:val="Normal"/>
    <w:autoRedefine/>
    <w:rsid w:val="009C7489"/>
    <w:pPr>
      <w:ind w:left="240" w:hanging="240"/>
    </w:pPr>
    <w:rPr>
      <w:rFonts w:ascii="Calibri" w:hAnsi="Calibri"/>
      <w:sz w:val="20"/>
      <w:szCs w:val="20"/>
    </w:rPr>
  </w:style>
  <w:style w:type="character" w:customStyle="1" w:styleId="stBilgiChar">
    <w:name w:val="Üst Bilgi Char"/>
    <w:link w:val="stBilgi"/>
    <w:uiPriority w:val="99"/>
    <w:rsid w:val="006E217F"/>
    <w:rPr>
      <w:sz w:val="24"/>
      <w:szCs w:val="24"/>
      <w:lang w:val="en-US"/>
    </w:rPr>
  </w:style>
  <w:style w:type="paragraph" w:styleId="Dizin2">
    <w:name w:val="index 2"/>
    <w:basedOn w:val="Normal"/>
    <w:next w:val="Normal"/>
    <w:autoRedefine/>
    <w:rsid w:val="00452AC1"/>
    <w:pPr>
      <w:ind w:left="480" w:hanging="240"/>
    </w:pPr>
    <w:rPr>
      <w:rFonts w:ascii="Calibri" w:hAnsi="Calibri"/>
      <w:sz w:val="20"/>
      <w:szCs w:val="20"/>
    </w:rPr>
  </w:style>
  <w:style w:type="paragraph" w:styleId="Dizin3">
    <w:name w:val="index 3"/>
    <w:basedOn w:val="Normal"/>
    <w:next w:val="Normal"/>
    <w:autoRedefine/>
    <w:rsid w:val="00452AC1"/>
    <w:pPr>
      <w:ind w:left="720" w:hanging="240"/>
    </w:pPr>
    <w:rPr>
      <w:rFonts w:ascii="Calibri" w:hAnsi="Calibri"/>
      <w:sz w:val="20"/>
      <w:szCs w:val="20"/>
    </w:rPr>
  </w:style>
  <w:style w:type="paragraph" w:styleId="Dizin4">
    <w:name w:val="index 4"/>
    <w:basedOn w:val="Normal"/>
    <w:next w:val="Normal"/>
    <w:autoRedefine/>
    <w:rsid w:val="00452AC1"/>
    <w:pPr>
      <w:ind w:left="960" w:hanging="240"/>
    </w:pPr>
    <w:rPr>
      <w:rFonts w:ascii="Calibri" w:hAnsi="Calibri"/>
      <w:sz w:val="20"/>
      <w:szCs w:val="20"/>
    </w:rPr>
  </w:style>
  <w:style w:type="paragraph" w:styleId="Dizin5">
    <w:name w:val="index 5"/>
    <w:basedOn w:val="Normal"/>
    <w:next w:val="Normal"/>
    <w:autoRedefine/>
    <w:rsid w:val="00452AC1"/>
    <w:pPr>
      <w:ind w:left="1200" w:hanging="240"/>
    </w:pPr>
    <w:rPr>
      <w:rFonts w:ascii="Calibri" w:hAnsi="Calibri"/>
      <w:sz w:val="20"/>
      <w:szCs w:val="20"/>
    </w:rPr>
  </w:style>
  <w:style w:type="paragraph" w:styleId="Dizin6">
    <w:name w:val="index 6"/>
    <w:basedOn w:val="Normal"/>
    <w:next w:val="Normal"/>
    <w:autoRedefine/>
    <w:rsid w:val="00452AC1"/>
    <w:pPr>
      <w:ind w:left="1440" w:hanging="240"/>
    </w:pPr>
    <w:rPr>
      <w:rFonts w:ascii="Calibri" w:hAnsi="Calibri"/>
      <w:sz w:val="20"/>
      <w:szCs w:val="20"/>
    </w:rPr>
  </w:style>
  <w:style w:type="paragraph" w:styleId="Dizin7">
    <w:name w:val="index 7"/>
    <w:basedOn w:val="Normal"/>
    <w:next w:val="Normal"/>
    <w:autoRedefine/>
    <w:rsid w:val="00452AC1"/>
    <w:pPr>
      <w:ind w:left="1680" w:hanging="240"/>
    </w:pPr>
    <w:rPr>
      <w:rFonts w:ascii="Calibri" w:hAnsi="Calibri"/>
      <w:sz w:val="20"/>
      <w:szCs w:val="20"/>
    </w:rPr>
  </w:style>
  <w:style w:type="paragraph" w:styleId="Dizin8">
    <w:name w:val="index 8"/>
    <w:basedOn w:val="Normal"/>
    <w:next w:val="Normal"/>
    <w:autoRedefine/>
    <w:rsid w:val="00452AC1"/>
    <w:pPr>
      <w:ind w:left="1920" w:hanging="240"/>
    </w:pPr>
    <w:rPr>
      <w:rFonts w:ascii="Calibri" w:hAnsi="Calibri"/>
      <w:sz w:val="20"/>
      <w:szCs w:val="20"/>
    </w:rPr>
  </w:style>
  <w:style w:type="paragraph" w:styleId="Dizin9">
    <w:name w:val="index 9"/>
    <w:basedOn w:val="Normal"/>
    <w:next w:val="Normal"/>
    <w:autoRedefine/>
    <w:rsid w:val="00452AC1"/>
    <w:pPr>
      <w:ind w:left="2160" w:hanging="240"/>
    </w:pPr>
    <w:rPr>
      <w:rFonts w:ascii="Calibri" w:hAnsi="Calibri"/>
      <w:sz w:val="20"/>
      <w:szCs w:val="20"/>
    </w:rPr>
  </w:style>
  <w:style w:type="paragraph" w:styleId="DizinBal">
    <w:name w:val="index heading"/>
    <w:basedOn w:val="Normal"/>
    <w:next w:val="Dizin1"/>
    <w:rsid w:val="00452AC1"/>
    <w:pPr>
      <w:spacing w:before="120" w:after="120"/>
    </w:pPr>
    <w:rPr>
      <w:rFonts w:ascii="Calibri" w:hAnsi="Calibri"/>
      <w:b/>
      <w:bCs/>
      <w:i/>
      <w:iCs/>
      <w:sz w:val="20"/>
      <w:szCs w:val="20"/>
    </w:rPr>
  </w:style>
  <w:style w:type="character" w:styleId="Gl">
    <w:name w:val="Strong"/>
    <w:basedOn w:val="VarsaylanParagrafYazTipi"/>
    <w:uiPriority w:val="22"/>
    <w:qFormat/>
    <w:rsid w:val="007F7F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5657">
      <w:bodyDiv w:val="1"/>
      <w:marLeft w:val="0"/>
      <w:marRight w:val="0"/>
      <w:marTop w:val="0"/>
      <w:marBottom w:val="0"/>
      <w:divBdr>
        <w:top w:val="none" w:sz="0" w:space="0" w:color="auto"/>
        <w:left w:val="none" w:sz="0" w:space="0" w:color="auto"/>
        <w:bottom w:val="none" w:sz="0" w:space="0" w:color="auto"/>
        <w:right w:val="none" w:sz="0" w:space="0" w:color="auto"/>
      </w:divBdr>
    </w:div>
    <w:div w:id="1297488177">
      <w:bodyDiv w:val="1"/>
      <w:marLeft w:val="0"/>
      <w:marRight w:val="0"/>
      <w:marTop w:val="0"/>
      <w:marBottom w:val="0"/>
      <w:divBdr>
        <w:top w:val="none" w:sz="0" w:space="0" w:color="auto"/>
        <w:left w:val="none" w:sz="0" w:space="0" w:color="auto"/>
        <w:bottom w:val="none" w:sz="0" w:space="0" w:color="auto"/>
        <w:right w:val="none" w:sz="0" w:space="0" w:color="auto"/>
      </w:divBdr>
    </w:div>
    <w:div w:id="1575974073">
      <w:bodyDiv w:val="1"/>
      <w:marLeft w:val="0"/>
      <w:marRight w:val="0"/>
      <w:marTop w:val="0"/>
      <w:marBottom w:val="0"/>
      <w:divBdr>
        <w:top w:val="none" w:sz="0" w:space="0" w:color="auto"/>
        <w:left w:val="none" w:sz="0" w:space="0" w:color="auto"/>
        <w:bottom w:val="none" w:sz="0" w:space="0" w:color="auto"/>
        <w:right w:val="none" w:sz="0" w:space="0" w:color="auto"/>
      </w:divBdr>
      <w:divsChild>
        <w:div w:id="17760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127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5BB32D285104E84292CAC9B4CC081AD3" ma:contentTypeVersion="4" ma:contentTypeDescription="Yeni belge oluşturun." ma:contentTypeScope="" ma:versionID="bc36970cd8506b7f69ceed93acb15f81">
  <xsd:schema xmlns:xsd="http://www.w3.org/2001/XMLSchema" xmlns:xs="http://www.w3.org/2001/XMLSchema" xmlns:p="http://schemas.microsoft.com/office/2006/metadata/properties" xmlns:ns3="703e5a30-5667-4e91-a283-82abcde52358" targetNamespace="http://schemas.microsoft.com/office/2006/metadata/properties" ma:root="true" ma:fieldsID="4f86b88d125b23350c7b18acf9a6fe1a" ns3:_="">
    <xsd:import namespace="703e5a30-5667-4e91-a283-82abcde523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e5a30-5667-4e91-a283-82abcde5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DB3BE6-D004-4BBA-A22A-4E794FB0BF49}">
  <ds:schemaRefs>
    <ds:schemaRef ds:uri="http://schemas.openxmlformats.org/officeDocument/2006/bibliography"/>
  </ds:schemaRefs>
</ds:datastoreItem>
</file>

<file path=customXml/itemProps2.xml><?xml version="1.0" encoding="utf-8"?>
<ds:datastoreItem xmlns:ds="http://schemas.openxmlformats.org/officeDocument/2006/customXml" ds:itemID="{0F70E1D0-C798-4828-AB49-1A842F230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e5a30-5667-4e91-a283-82abcde52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A6E715-A514-48B6-9EDB-0ED0EFDBF388}">
  <ds:schemaRefs>
    <ds:schemaRef ds:uri="http://schemas.microsoft.com/sharepoint/v3/contenttype/forms"/>
  </ds:schemaRefs>
</ds:datastoreItem>
</file>

<file path=customXml/itemProps4.xml><?xml version="1.0" encoding="utf-8"?>
<ds:datastoreItem xmlns:ds="http://schemas.openxmlformats.org/officeDocument/2006/customXml" ds:itemID="{F26B1DBD-9996-4C14-AF35-B5BDEB61A3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5</Pages>
  <Words>2189</Words>
  <Characters>12480</Characters>
  <Application>Microsoft Office Word</Application>
  <DocSecurity>0</DocSecurity>
  <Lines>104</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YTÜ MAKİNA FAKÜLTESİ</vt:lpstr>
      <vt:lpstr>YTÜ MAKİNA FAKÜLTESİ</vt:lpstr>
    </vt:vector>
  </TitlesOfParts>
  <Company>YTÜ</Company>
  <LinksUpToDate>false</LinksUpToDate>
  <CharactersWithSpaces>14640</CharactersWithSpaces>
  <SharedDoc>false</SharedDoc>
  <HLinks>
    <vt:vector size="102" baseType="variant">
      <vt:variant>
        <vt:i4>1572913</vt:i4>
      </vt:variant>
      <vt:variant>
        <vt:i4>98</vt:i4>
      </vt:variant>
      <vt:variant>
        <vt:i4>0</vt:i4>
      </vt:variant>
      <vt:variant>
        <vt:i4>5</vt:i4>
      </vt:variant>
      <vt:variant>
        <vt:lpwstr/>
      </vt:variant>
      <vt:variant>
        <vt:lpwstr>_Toc274830405</vt:lpwstr>
      </vt:variant>
      <vt:variant>
        <vt:i4>1572913</vt:i4>
      </vt:variant>
      <vt:variant>
        <vt:i4>92</vt:i4>
      </vt:variant>
      <vt:variant>
        <vt:i4>0</vt:i4>
      </vt:variant>
      <vt:variant>
        <vt:i4>5</vt:i4>
      </vt:variant>
      <vt:variant>
        <vt:lpwstr/>
      </vt:variant>
      <vt:variant>
        <vt:lpwstr>_Toc274830404</vt:lpwstr>
      </vt:variant>
      <vt:variant>
        <vt:i4>1572913</vt:i4>
      </vt:variant>
      <vt:variant>
        <vt:i4>86</vt:i4>
      </vt:variant>
      <vt:variant>
        <vt:i4>0</vt:i4>
      </vt:variant>
      <vt:variant>
        <vt:i4>5</vt:i4>
      </vt:variant>
      <vt:variant>
        <vt:lpwstr/>
      </vt:variant>
      <vt:variant>
        <vt:lpwstr>_Toc274830403</vt:lpwstr>
      </vt:variant>
      <vt:variant>
        <vt:i4>1572913</vt:i4>
      </vt:variant>
      <vt:variant>
        <vt:i4>80</vt:i4>
      </vt:variant>
      <vt:variant>
        <vt:i4>0</vt:i4>
      </vt:variant>
      <vt:variant>
        <vt:i4>5</vt:i4>
      </vt:variant>
      <vt:variant>
        <vt:lpwstr/>
      </vt:variant>
      <vt:variant>
        <vt:lpwstr>_Toc274830402</vt:lpwstr>
      </vt:variant>
      <vt:variant>
        <vt:i4>1572913</vt:i4>
      </vt:variant>
      <vt:variant>
        <vt:i4>74</vt:i4>
      </vt:variant>
      <vt:variant>
        <vt:i4>0</vt:i4>
      </vt:variant>
      <vt:variant>
        <vt:i4>5</vt:i4>
      </vt:variant>
      <vt:variant>
        <vt:lpwstr/>
      </vt:variant>
      <vt:variant>
        <vt:lpwstr>_Toc274830401</vt:lpwstr>
      </vt:variant>
      <vt:variant>
        <vt:i4>1572913</vt:i4>
      </vt:variant>
      <vt:variant>
        <vt:i4>68</vt:i4>
      </vt:variant>
      <vt:variant>
        <vt:i4>0</vt:i4>
      </vt:variant>
      <vt:variant>
        <vt:i4>5</vt:i4>
      </vt:variant>
      <vt:variant>
        <vt:lpwstr/>
      </vt:variant>
      <vt:variant>
        <vt:lpwstr>_Toc274830400</vt:lpwstr>
      </vt:variant>
      <vt:variant>
        <vt:i4>1114166</vt:i4>
      </vt:variant>
      <vt:variant>
        <vt:i4>62</vt:i4>
      </vt:variant>
      <vt:variant>
        <vt:i4>0</vt:i4>
      </vt:variant>
      <vt:variant>
        <vt:i4>5</vt:i4>
      </vt:variant>
      <vt:variant>
        <vt:lpwstr/>
      </vt:variant>
      <vt:variant>
        <vt:lpwstr>_Toc274830399</vt:lpwstr>
      </vt:variant>
      <vt:variant>
        <vt:i4>1114166</vt:i4>
      </vt:variant>
      <vt:variant>
        <vt:i4>56</vt:i4>
      </vt:variant>
      <vt:variant>
        <vt:i4>0</vt:i4>
      </vt:variant>
      <vt:variant>
        <vt:i4>5</vt:i4>
      </vt:variant>
      <vt:variant>
        <vt:lpwstr/>
      </vt:variant>
      <vt:variant>
        <vt:lpwstr>_Toc274830398</vt:lpwstr>
      </vt:variant>
      <vt:variant>
        <vt:i4>1114166</vt:i4>
      </vt:variant>
      <vt:variant>
        <vt:i4>50</vt:i4>
      </vt:variant>
      <vt:variant>
        <vt:i4>0</vt:i4>
      </vt:variant>
      <vt:variant>
        <vt:i4>5</vt:i4>
      </vt:variant>
      <vt:variant>
        <vt:lpwstr/>
      </vt:variant>
      <vt:variant>
        <vt:lpwstr>_Toc274830397</vt:lpwstr>
      </vt:variant>
      <vt:variant>
        <vt:i4>1114166</vt:i4>
      </vt:variant>
      <vt:variant>
        <vt:i4>44</vt:i4>
      </vt:variant>
      <vt:variant>
        <vt:i4>0</vt:i4>
      </vt:variant>
      <vt:variant>
        <vt:i4>5</vt:i4>
      </vt:variant>
      <vt:variant>
        <vt:lpwstr/>
      </vt:variant>
      <vt:variant>
        <vt:lpwstr>_Toc274830396</vt:lpwstr>
      </vt:variant>
      <vt:variant>
        <vt:i4>1114166</vt:i4>
      </vt:variant>
      <vt:variant>
        <vt:i4>38</vt:i4>
      </vt:variant>
      <vt:variant>
        <vt:i4>0</vt:i4>
      </vt:variant>
      <vt:variant>
        <vt:i4>5</vt:i4>
      </vt:variant>
      <vt:variant>
        <vt:lpwstr/>
      </vt:variant>
      <vt:variant>
        <vt:lpwstr>_Toc274830395</vt:lpwstr>
      </vt:variant>
      <vt:variant>
        <vt:i4>1114166</vt:i4>
      </vt:variant>
      <vt:variant>
        <vt:i4>32</vt:i4>
      </vt:variant>
      <vt:variant>
        <vt:i4>0</vt:i4>
      </vt:variant>
      <vt:variant>
        <vt:i4>5</vt:i4>
      </vt:variant>
      <vt:variant>
        <vt:lpwstr/>
      </vt:variant>
      <vt:variant>
        <vt:lpwstr>_Toc274830394</vt:lpwstr>
      </vt:variant>
      <vt:variant>
        <vt:i4>1114166</vt:i4>
      </vt:variant>
      <vt:variant>
        <vt:i4>26</vt:i4>
      </vt:variant>
      <vt:variant>
        <vt:i4>0</vt:i4>
      </vt:variant>
      <vt:variant>
        <vt:i4>5</vt:i4>
      </vt:variant>
      <vt:variant>
        <vt:lpwstr/>
      </vt:variant>
      <vt:variant>
        <vt:lpwstr>_Toc274830393</vt:lpwstr>
      </vt:variant>
      <vt:variant>
        <vt:i4>1114166</vt:i4>
      </vt:variant>
      <vt:variant>
        <vt:i4>20</vt:i4>
      </vt:variant>
      <vt:variant>
        <vt:i4>0</vt:i4>
      </vt:variant>
      <vt:variant>
        <vt:i4>5</vt:i4>
      </vt:variant>
      <vt:variant>
        <vt:lpwstr/>
      </vt:variant>
      <vt:variant>
        <vt:lpwstr>_Toc274830392</vt:lpwstr>
      </vt:variant>
      <vt:variant>
        <vt:i4>1114166</vt:i4>
      </vt:variant>
      <vt:variant>
        <vt:i4>14</vt:i4>
      </vt:variant>
      <vt:variant>
        <vt:i4>0</vt:i4>
      </vt:variant>
      <vt:variant>
        <vt:i4>5</vt:i4>
      </vt:variant>
      <vt:variant>
        <vt:lpwstr/>
      </vt:variant>
      <vt:variant>
        <vt:lpwstr>_Toc274830391</vt:lpwstr>
      </vt:variant>
      <vt:variant>
        <vt:i4>1114166</vt:i4>
      </vt:variant>
      <vt:variant>
        <vt:i4>8</vt:i4>
      </vt:variant>
      <vt:variant>
        <vt:i4>0</vt:i4>
      </vt:variant>
      <vt:variant>
        <vt:i4>5</vt:i4>
      </vt:variant>
      <vt:variant>
        <vt:lpwstr/>
      </vt:variant>
      <vt:variant>
        <vt:lpwstr>_Toc274830390</vt:lpwstr>
      </vt:variant>
      <vt:variant>
        <vt:i4>1048630</vt:i4>
      </vt:variant>
      <vt:variant>
        <vt:i4>2</vt:i4>
      </vt:variant>
      <vt:variant>
        <vt:i4>0</vt:i4>
      </vt:variant>
      <vt:variant>
        <vt:i4>5</vt:i4>
      </vt:variant>
      <vt:variant>
        <vt:lpwstr/>
      </vt:variant>
      <vt:variant>
        <vt:lpwstr>_Toc274830389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YTÜ MAKİNA FAKÜLTESİ</dc:title>
  <dc:subject/>
  <dc:creator>Işıl Kerti</dc:creator>
  <cp:keywords/>
  <dc:description/>
  <cp:lastModifiedBy>Mustafa BORUCU</cp:lastModifiedBy>
  <cp:revision>24</cp:revision>
  <cp:lastPrinted>2010-10-11T15:29:00Z</cp:lastPrinted>
  <dcterms:created xsi:type="dcterms:W3CDTF">2023-04-12T09:23:00Z</dcterms:created>
  <dcterms:modified xsi:type="dcterms:W3CDTF">2023-12-28T06:51:00Z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0x0101005BB32D285104E84292CAC9B4CC081AD3</vt:lpwstr>
  </property>
</Properties>
</file>